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A1" w:rsidRDefault="009355A1" w:rsidP="009355A1">
      <w:pPr>
        <w:shd w:val="clear" w:color="auto" w:fill="FFFFFF"/>
        <w:spacing w:line="240" w:lineRule="auto"/>
        <w:jc w:val="center"/>
        <w:rPr>
          <w:rFonts w:ascii="Segoe UI" w:eastAsia="Times New Roman" w:hAnsi="Segoe UI" w:cs="Segoe UI"/>
          <w:color w:val="212121"/>
          <w:sz w:val="27"/>
          <w:szCs w:val="27"/>
        </w:rPr>
      </w:pPr>
      <w:r>
        <w:rPr>
          <w:rFonts w:ascii="Segoe UI" w:eastAsia="Times New Roman" w:hAnsi="Segoe UI" w:cs="Segoe UI"/>
          <w:color w:val="212121"/>
          <w:sz w:val="27"/>
          <w:szCs w:val="27"/>
        </w:rPr>
        <w:t>Summer Study</w:t>
      </w:r>
    </w:p>
    <w:p w:rsidR="009355A1" w:rsidRDefault="009355A1" w:rsidP="009355A1">
      <w:pPr>
        <w:shd w:val="clear" w:color="auto" w:fill="FFFFFF"/>
        <w:spacing w:line="240" w:lineRule="auto"/>
        <w:jc w:val="center"/>
        <w:rPr>
          <w:rFonts w:ascii="Segoe UI" w:eastAsia="Times New Roman" w:hAnsi="Segoe UI" w:cs="Segoe UI"/>
          <w:color w:val="212121"/>
          <w:sz w:val="27"/>
          <w:szCs w:val="27"/>
        </w:rPr>
      </w:pPr>
      <w:r>
        <w:rPr>
          <w:rFonts w:ascii="Segoe UI" w:eastAsia="Times New Roman" w:hAnsi="Segoe UI" w:cs="Segoe UI"/>
          <w:color w:val="212121"/>
          <w:sz w:val="27"/>
          <w:szCs w:val="27"/>
        </w:rPr>
        <w:t>IB Math SL Class of 201</w:t>
      </w:r>
      <w:r w:rsidR="00497C8D">
        <w:rPr>
          <w:rFonts w:ascii="Segoe UI" w:eastAsia="Times New Roman" w:hAnsi="Segoe UI" w:cs="Segoe UI"/>
          <w:color w:val="212121"/>
          <w:sz w:val="27"/>
          <w:szCs w:val="27"/>
        </w:rPr>
        <w:t>9</w:t>
      </w:r>
    </w:p>
    <w:p w:rsidR="009355A1" w:rsidRDefault="009355A1" w:rsidP="009355A1">
      <w:pPr>
        <w:shd w:val="clear" w:color="auto" w:fill="FFFFFF"/>
        <w:spacing w:line="240" w:lineRule="auto"/>
        <w:jc w:val="center"/>
        <w:rPr>
          <w:rFonts w:ascii="Segoe UI" w:eastAsia="Times New Roman" w:hAnsi="Segoe UI" w:cs="Segoe UI"/>
          <w:color w:val="212121"/>
          <w:sz w:val="27"/>
          <w:szCs w:val="27"/>
        </w:rPr>
      </w:pPr>
    </w:p>
    <w:p w:rsidR="00DE50DA" w:rsidRDefault="009355A1" w:rsidP="009355A1">
      <w:pPr>
        <w:shd w:val="clear" w:color="auto" w:fill="FFFFFF"/>
        <w:spacing w:line="240" w:lineRule="auto"/>
        <w:rPr>
          <w:rFonts w:ascii="Times New Roman" w:eastAsia="Times New Roman" w:hAnsi="Times New Roman" w:cs="Times New Roman"/>
          <w:color w:val="212121"/>
          <w:sz w:val="28"/>
          <w:szCs w:val="28"/>
        </w:rPr>
      </w:pPr>
      <w:r w:rsidRPr="00145BB4">
        <w:rPr>
          <w:rFonts w:ascii="Times New Roman" w:eastAsia="Times New Roman" w:hAnsi="Times New Roman" w:cs="Times New Roman"/>
          <w:color w:val="212121"/>
          <w:sz w:val="28"/>
          <w:szCs w:val="28"/>
        </w:rPr>
        <w:t>Dear students and parents</w:t>
      </w:r>
    </w:p>
    <w:p w:rsidR="00DE50DA" w:rsidRDefault="00DE50DA" w:rsidP="009355A1">
      <w:pPr>
        <w:shd w:val="clear" w:color="auto" w:fill="FFFFFF"/>
        <w:spacing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Hope all is well on your side.  The following points are your child’s summer tasks that he must abide to in order to ensure a fruitful and successful upcoming academic year.</w:t>
      </w:r>
    </w:p>
    <w:p w:rsidR="009355A1" w:rsidRPr="00DE50DA" w:rsidRDefault="00DE50DA" w:rsidP="00DE50DA">
      <w:pPr>
        <w:pStyle w:val="ListParagraph"/>
        <w:numPr>
          <w:ilvl w:val="0"/>
          <w:numId w:val="2"/>
        </w:numPr>
        <w:shd w:val="clear" w:color="auto" w:fill="FFFFFF"/>
        <w:spacing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Please make sure that your son/daughter download all the resources from the portal page and save it to his device, a backup is recommended. </w:t>
      </w:r>
    </w:p>
    <w:p w:rsidR="009355A1" w:rsidRPr="00DE50DA" w:rsidRDefault="009355A1" w:rsidP="00DE50DA">
      <w:pPr>
        <w:pStyle w:val="ListParagraph"/>
        <w:numPr>
          <w:ilvl w:val="0"/>
          <w:numId w:val="2"/>
        </w:numPr>
        <w:shd w:val="clear" w:color="auto" w:fill="FFFFFF"/>
        <w:spacing w:line="240" w:lineRule="auto"/>
        <w:rPr>
          <w:rFonts w:ascii="Times New Roman" w:eastAsia="Times New Roman" w:hAnsi="Times New Roman" w:cs="Times New Roman"/>
          <w:color w:val="212121"/>
          <w:sz w:val="28"/>
          <w:szCs w:val="28"/>
        </w:rPr>
      </w:pPr>
      <w:r w:rsidRPr="00DE50DA">
        <w:rPr>
          <w:rFonts w:ascii="Times New Roman" w:eastAsia="Times New Roman" w:hAnsi="Times New Roman" w:cs="Times New Roman"/>
          <w:color w:val="212121"/>
          <w:sz w:val="28"/>
          <w:szCs w:val="28"/>
        </w:rPr>
        <w:t xml:space="preserve">You will find below the topics that were covered in grade 11 and </w:t>
      </w:r>
      <w:r w:rsidRPr="00DE50DA">
        <w:rPr>
          <w:rFonts w:ascii="Times New Roman" w:eastAsia="Times New Roman" w:hAnsi="Times New Roman" w:cs="Times New Roman"/>
          <w:b/>
          <w:bCs/>
          <w:color w:val="212121"/>
          <w:sz w:val="28"/>
          <w:szCs w:val="28"/>
          <w:u w:val="single"/>
        </w:rPr>
        <w:t>must</w:t>
      </w:r>
      <w:r w:rsidRPr="00DE50DA">
        <w:rPr>
          <w:rFonts w:ascii="Times New Roman" w:eastAsia="Times New Roman" w:hAnsi="Times New Roman" w:cs="Times New Roman"/>
          <w:color w:val="212121"/>
          <w:sz w:val="28"/>
          <w:szCs w:val="28"/>
        </w:rPr>
        <w:t xml:space="preserve"> be reviewed during the summer in preparation for </w:t>
      </w:r>
      <w:r w:rsidR="00EB50BD" w:rsidRPr="00DE50DA">
        <w:rPr>
          <w:rFonts w:ascii="Times New Roman" w:eastAsia="Times New Roman" w:hAnsi="Times New Roman" w:cs="Times New Roman"/>
          <w:color w:val="212121"/>
          <w:sz w:val="28"/>
          <w:szCs w:val="28"/>
        </w:rPr>
        <w:t xml:space="preserve">a solid and smooth start next year.  This review will also serve as a study guide for next year’s </w:t>
      </w:r>
      <w:r w:rsidR="0066294E" w:rsidRPr="00DE50DA">
        <w:rPr>
          <w:rFonts w:ascii="Times New Roman" w:eastAsia="Times New Roman" w:hAnsi="Times New Roman" w:cs="Times New Roman"/>
          <w:color w:val="212121"/>
          <w:sz w:val="28"/>
          <w:szCs w:val="28"/>
        </w:rPr>
        <w:t xml:space="preserve">October </w:t>
      </w:r>
      <w:r w:rsidRPr="00DE50DA">
        <w:rPr>
          <w:rFonts w:ascii="Times New Roman" w:eastAsia="Times New Roman" w:hAnsi="Times New Roman" w:cs="Times New Roman"/>
          <w:color w:val="212121"/>
          <w:sz w:val="28"/>
          <w:szCs w:val="28"/>
        </w:rPr>
        <w:t>mock exams.  These topics are included in the following Text Books:</w:t>
      </w:r>
    </w:p>
    <w:p w:rsidR="009355A1" w:rsidRPr="00145BB4" w:rsidRDefault="00EB50BD" w:rsidP="009355A1">
      <w:pPr>
        <w:shd w:val="clear" w:color="auto" w:fill="FFFFFF"/>
        <w:spacing w:line="240" w:lineRule="auto"/>
        <w:rPr>
          <w:rFonts w:ascii="Times New Roman" w:eastAsia="Times New Roman" w:hAnsi="Times New Roman" w:cs="Times New Roman"/>
          <w:color w:val="212121"/>
          <w:sz w:val="28"/>
          <w:szCs w:val="28"/>
        </w:rPr>
      </w:pPr>
      <w:r w:rsidRPr="00145BB4">
        <w:rPr>
          <w:rFonts w:ascii="Times New Roman" w:eastAsia="Times New Roman" w:hAnsi="Times New Roman" w:cs="Times New Roman"/>
          <w:noProof/>
          <w:color w:val="212121"/>
          <w:sz w:val="28"/>
          <w:szCs w:val="28"/>
        </w:rPr>
        <mc:AlternateContent>
          <mc:Choice Requires="wpi">
            <w:drawing>
              <wp:anchor distT="0" distB="0" distL="114300" distR="114300" simplePos="0" relativeHeight="251659264" behindDoc="0" locked="0" layoutInCell="1" allowOverlap="1">
                <wp:simplePos x="0" y="0"/>
                <wp:positionH relativeFrom="column">
                  <wp:posOffset>7447168</wp:posOffset>
                </wp:positionH>
                <wp:positionV relativeFrom="paragraph">
                  <wp:posOffset>314157</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6B91A9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85.45pt;margin-top:23.8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">
                <v:imagedata r:id="rId8" o:title=""/>
              </v:shape>
            </w:pict>
          </mc:Fallback>
        </mc:AlternateContent>
      </w:r>
      <w:r w:rsidR="009355A1" w:rsidRPr="00145BB4">
        <w:rPr>
          <w:rFonts w:ascii="Times New Roman" w:eastAsia="Times New Roman" w:hAnsi="Times New Roman" w:cs="Times New Roman"/>
          <w:color w:val="212121"/>
          <w:sz w:val="28"/>
          <w:szCs w:val="28"/>
        </w:rPr>
        <w:t>• Oxford, chapters 1,2,3,4,5,6,7,11,13,14</w:t>
      </w:r>
      <w:r w:rsidR="003A1DB5" w:rsidRPr="00145BB4">
        <w:rPr>
          <w:rFonts w:ascii="Times New Roman" w:eastAsia="Times New Roman" w:hAnsi="Times New Roman" w:cs="Times New Roman"/>
          <w:color w:val="212121"/>
          <w:sz w:val="28"/>
          <w:szCs w:val="28"/>
        </w:rPr>
        <w:t xml:space="preserve"> </w:t>
      </w:r>
      <w:r w:rsidR="003A1DB5" w:rsidRPr="00145BB4">
        <w:rPr>
          <w:rFonts w:ascii="Times New Roman" w:eastAsia="Times New Roman" w:hAnsi="Times New Roman" w:cs="Times New Roman"/>
          <w:color w:val="212121"/>
          <w:sz w:val="28"/>
          <w:szCs w:val="28"/>
          <w:highlight w:val="yellow"/>
        </w:rPr>
        <w:t>(self-study 3,8,10 16)</w:t>
      </w:r>
    </w:p>
    <w:p w:rsidR="009355A1" w:rsidRPr="00145BB4" w:rsidRDefault="009355A1" w:rsidP="009355A1">
      <w:pPr>
        <w:shd w:val="clear" w:color="auto" w:fill="FFFFFF"/>
        <w:spacing w:line="240" w:lineRule="auto"/>
        <w:rPr>
          <w:rFonts w:ascii="Times New Roman" w:eastAsia="Times New Roman" w:hAnsi="Times New Roman" w:cs="Times New Roman"/>
          <w:color w:val="212121"/>
          <w:sz w:val="28"/>
          <w:szCs w:val="28"/>
        </w:rPr>
      </w:pPr>
      <w:r w:rsidRPr="00145BB4">
        <w:rPr>
          <w:rFonts w:ascii="Times New Roman" w:eastAsia="Times New Roman" w:hAnsi="Times New Roman" w:cs="Times New Roman"/>
          <w:color w:val="212121"/>
          <w:sz w:val="28"/>
          <w:szCs w:val="28"/>
        </w:rPr>
        <w:t>• Cambridge, chapters 1,2,3,4,5,6,7,8,9,10,12,14</w:t>
      </w:r>
      <w:r w:rsidR="003A1DB5" w:rsidRPr="00145BB4">
        <w:rPr>
          <w:rFonts w:ascii="Times New Roman" w:eastAsia="Times New Roman" w:hAnsi="Times New Roman" w:cs="Times New Roman"/>
          <w:color w:val="212121"/>
          <w:sz w:val="28"/>
          <w:szCs w:val="28"/>
          <w:highlight w:val="yellow"/>
        </w:rPr>
        <w:t>(self-study 16,17)</w:t>
      </w:r>
    </w:p>
    <w:p w:rsidR="003A1DB5" w:rsidRPr="00145BB4" w:rsidRDefault="009355A1" w:rsidP="003A1DB5">
      <w:pPr>
        <w:shd w:val="clear" w:color="auto" w:fill="FFFFFF"/>
        <w:spacing w:line="240" w:lineRule="auto"/>
        <w:rPr>
          <w:rFonts w:ascii="Times New Roman" w:eastAsia="Times New Roman" w:hAnsi="Times New Roman" w:cs="Times New Roman"/>
          <w:color w:val="212121"/>
          <w:sz w:val="28"/>
          <w:szCs w:val="28"/>
        </w:rPr>
      </w:pPr>
      <w:r w:rsidRPr="00145BB4">
        <w:rPr>
          <w:rFonts w:ascii="Times New Roman" w:eastAsia="Times New Roman" w:hAnsi="Times New Roman" w:cs="Times New Roman"/>
          <w:color w:val="212121"/>
          <w:sz w:val="28"/>
          <w:szCs w:val="28"/>
        </w:rPr>
        <w:t xml:space="preserve">• </w:t>
      </w:r>
      <w:proofErr w:type="spellStart"/>
      <w:r w:rsidRPr="00145BB4">
        <w:rPr>
          <w:rFonts w:ascii="Times New Roman" w:eastAsia="Times New Roman" w:hAnsi="Times New Roman" w:cs="Times New Roman"/>
          <w:color w:val="212121"/>
          <w:sz w:val="28"/>
          <w:szCs w:val="28"/>
        </w:rPr>
        <w:t>Haese</w:t>
      </w:r>
      <w:proofErr w:type="spellEnd"/>
      <w:r w:rsidRPr="00145BB4">
        <w:rPr>
          <w:rFonts w:ascii="Times New Roman" w:eastAsia="Times New Roman" w:hAnsi="Times New Roman" w:cs="Times New Roman"/>
          <w:color w:val="212121"/>
          <w:sz w:val="28"/>
          <w:szCs w:val="28"/>
        </w:rPr>
        <w:t>, chapters 1,2,3,4,5,6,7,8,9,10,11,14,15,16</w:t>
      </w:r>
      <w:r w:rsidR="0066294E" w:rsidRPr="00145BB4">
        <w:rPr>
          <w:rFonts w:ascii="Times New Roman" w:eastAsia="Times New Roman" w:hAnsi="Times New Roman" w:cs="Times New Roman"/>
          <w:color w:val="212121"/>
          <w:sz w:val="28"/>
          <w:szCs w:val="28"/>
        </w:rPr>
        <w:t>,17</w:t>
      </w:r>
      <w:r w:rsidRPr="00145BB4">
        <w:rPr>
          <w:rFonts w:ascii="Times New Roman" w:eastAsia="Times New Roman" w:hAnsi="Times New Roman" w:cs="Times New Roman"/>
          <w:color w:val="212121"/>
          <w:sz w:val="28"/>
          <w:szCs w:val="28"/>
        </w:rPr>
        <w:t xml:space="preserve"> </w:t>
      </w:r>
      <w:r w:rsidR="003A1DB5" w:rsidRPr="00145BB4">
        <w:rPr>
          <w:rFonts w:ascii="Times New Roman" w:eastAsia="Times New Roman" w:hAnsi="Times New Roman" w:cs="Times New Roman"/>
          <w:color w:val="212121"/>
          <w:sz w:val="28"/>
          <w:szCs w:val="28"/>
          <w:highlight w:val="yellow"/>
        </w:rPr>
        <w:t>(self-study 20,21,22)</w:t>
      </w:r>
    </w:p>
    <w:p w:rsidR="009355A1" w:rsidRPr="00145BB4" w:rsidRDefault="009355A1" w:rsidP="009355A1">
      <w:pPr>
        <w:shd w:val="clear" w:color="auto" w:fill="FFFFFF"/>
        <w:spacing w:line="240" w:lineRule="auto"/>
        <w:rPr>
          <w:rFonts w:ascii="Times New Roman" w:eastAsia="Times New Roman" w:hAnsi="Times New Roman" w:cs="Times New Roman"/>
          <w:color w:val="212121"/>
          <w:sz w:val="28"/>
          <w:szCs w:val="28"/>
        </w:rPr>
      </w:pPr>
      <w:r w:rsidRPr="00145BB4">
        <w:rPr>
          <w:rFonts w:ascii="Times New Roman" w:eastAsia="Times New Roman" w:hAnsi="Times New Roman" w:cs="Times New Roman"/>
          <w:color w:val="212121"/>
          <w:sz w:val="28"/>
          <w:szCs w:val="28"/>
        </w:rPr>
        <w:t> </w:t>
      </w:r>
    </w:p>
    <w:p w:rsidR="009355A1" w:rsidRPr="00145BB4" w:rsidRDefault="009355A1" w:rsidP="009355A1">
      <w:pPr>
        <w:shd w:val="clear" w:color="auto" w:fill="FFFFFF"/>
        <w:spacing w:line="240" w:lineRule="auto"/>
        <w:rPr>
          <w:rFonts w:ascii="Times New Roman" w:eastAsia="Times New Roman" w:hAnsi="Times New Roman" w:cs="Times New Roman"/>
          <w:color w:val="212121"/>
          <w:sz w:val="28"/>
          <w:szCs w:val="28"/>
        </w:rPr>
      </w:pPr>
      <w:r w:rsidRPr="00145BB4">
        <w:rPr>
          <w:rFonts w:ascii="Times New Roman" w:eastAsia="Times New Roman" w:hAnsi="Times New Roman" w:cs="Times New Roman"/>
          <w:color w:val="212121"/>
          <w:sz w:val="28"/>
          <w:szCs w:val="28"/>
        </w:rPr>
        <w:t xml:space="preserve">Students should skim the solved examples and then solve the review exercises at the end of each chapter. </w:t>
      </w:r>
    </w:p>
    <w:p w:rsidR="009355A1" w:rsidRPr="00DE50DA" w:rsidRDefault="009355A1" w:rsidP="00DE50DA">
      <w:pPr>
        <w:pStyle w:val="ListParagraph"/>
        <w:numPr>
          <w:ilvl w:val="0"/>
          <w:numId w:val="2"/>
        </w:numPr>
        <w:shd w:val="clear" w:color="auto" w:fill="FFFFFF"/>
        <w:spacing w:line="240" w:lineRule="auto"/>
        <w:rPr>
          <w:rFonts w:ascii="Times New Roman" w:eastAsia="Times New Roman" w:hAnsi="Times New Roman" w:cs="Times New Roman"/>
          <w:color w:val="212121"/>
          <w:sz w:val="28"/>
          <w:szCs w:val="28"/>
        </w:rPr>
      </w:pPr>
      <w:r w:rsidRPr="00DE50DA">
        <w:rPr>
          <w:rFonts w:ascii="Times New Roman" w:eastAsia="Times New Roman" w:hAnsi="Times New Roman" w:cs="Times New Roman"/>
          <w:color w:val="212121"/>
          <w:sz w:val="28"/>
          <w:szCs w:val="28"/>
        </w:rPr>
        <w:t>In addition, below is the official IB link to the Intern</w:t>
      </w:r>
      <w:r w:rsidR="00EB50BD" w:rsidRPr="00DE50DA">
        <w:rPr>
          <w:rFonts w:ascii="Times New Roman" w:eastAsia="Times New Roman" w:hAnsi="Times New Roman" w:cs="Times New Roman"/>
          <w:color w:val="212121"/>
          <w:sz w:val="28"/>
          <w:szCs w:val="28"/>
        </w:rPr>
        <w:t xml:space="preserve">al Assessment </w:t>
      </w:r>
      <w:r w:rsidR="00027C21" w:rsidRPr="00DE50DA">
        <w:rPr>
          <w:rFonts w:ascii="Times New Roman" w:eastAsia="Times New Roman" w:hAnsi="Times New Roman" w:cs="Times New Roman"/>
          <w:color w:val="212121"/>
          <w:sz w:val="28"/>
          <w:szCs w:val="28"/>
        </w:rPr>
        <w:t>component (20</w:t>
      </w:r>
      <w:r w:rsidR="0066294E" w:rsidRPr="00DE50DA">
        <w:rPr>
          <w:rFonts w:ascii="Times New Roman" w:eastAsia="Times New Roman" w:hAnsi="Times New Roman" w:cs="Times New Roman"/>
          <w:color w:val="212121"/>
          <w:sz w:val="28"/>
          <w:szCs w:val="28"/>
        </w:rPr>
        <w:t>% of the total grade)</w:t>
      </w:r>
      <w:r w:rsidR="00EB50BD" w:rsidRPr="00DE50DA">
        <w:rPr>
          <w:rFonts w:ascii="Times New Roman" w:eastAsia="Times New Roman" w:hAnsi="Times New Roman" w:cs="Times New Roman"/>
          <w:color w:val="212121"/>
          <w:sz w:val="28"/>
          <w:szCs w:val="28"/>
        </w:rPr>
        <w:t xml:space="preserve"> that</w:t>
      </w:r>
      <w:r w:rsidRPr="00DE50DA">
        <w:rPr>
          <w:rFonts w:ascii="Times New Roman" w:eastAsia="Times New Roman" w:hAnsi="Times New Roman" w:cs="Times New Roman"/>
          <w:color w:val="212121"/>
          <w:sz w:val="28"/>
          <w:szCs w:val="28"/>
        </w:rPr>
        <w:t xml:space="preserve"> will be</w:t>
      </w:r>
      <w:r w:rsidR="00EB50BD" w:rsidRPr="00DE50DA">
        <w:rPr>
          <w:rFonts w:ascii="Times New Roman" w:eastAsia="Times New Roman" w:hAnsi="Times New Roman" w:cs="Times New Roman"/>
          <w:color w:val="212121"/>
          <w:sz w:val="28"/>
          <w:szCs w:val="28"/>
        </w:rPr>
        <w:t xml:space="preserve"> </w:t>
      </w:r>
      <w:r w:rsidRPr="00DE50DA">
        <w:rPr>
          <w:rFonts w:ascii="Times New Roman" w:eastAsia="Times New Roman" w:hAnsi="Times New Roman" w:cs="Times New Roman"/>
          <w:color w:val="212121"/>
          <w:sz w:val="28"/>
          <w:szCs w:val="28"/>
        </w:rPr>
        <w:t>writ</w:t>
      </w:r>
      <w:r w:rsidR="00EB50BD" w:rsidRPr="00DE50DA">
        <w:rPr>
          <w:rFonts w:ascii="Times New Roman" w:eastAsia="Times New Roman" w:hAnsi="Times New Roman" w:cs="Times New Roman"/>
          <w:color w:val="212121"/>
          <w:sz w:val="28"/>
          <w:szCs w:val="28"/>
        </w:rPr>
        <w:t>t</w:t>
      </w:r>
      <w:r w:rsidRPr="00DE50DA">
        <w:rPr>
          <w:rFonts w:ascii="Times New Roman" w:eastAsia="Times New Roman" w:hAnsi="Times New Roman" w:cs="Times New Roman"/>
          <w:color w:val="212121"/>
          <w:sz w:val="28"/>
          <w:szCs w:val="28"/>
        </w:rPr>
        <w:t>e</w:t>
      </w:r>
      <w:r w:rsidR="00EB50BD" w:rsidRPr="00DE50DA">
        <w:rPr>
          <w:rFonts w:ascii="Times New Roman" w:eastAsia="Times New Roman" w:hAnsi="Times New Roman" w:cs="Times New Roman"/>
          <w:color w:val="212121"/>
          <w:sz w:val="28"/>
          <w:szCs w:val="28"/>
        </w:rPr>
        <w:t>n</w:t>
      </w:r>
      <w:r w:rsidRPr="00DE50DA">
        <w:rPr>
          <w:rFonts w:ascii="Times New Roman" w:eastAsia="Times New Roman" w:hAnsi="Times New Roman" w:cs="Times New Roman"/>
          <w:color w:val="212121"/>
          <w:sz w:val="28"/>
          <w:szCs w:val="28"/>
        </w:rPr>
        <w:t xml:space="preserve"> at the beginning of next year.  Please read the </w:t>
      </w:r>
      <w:r w:rsidRPr="00DE50DA">
        <w:rPr>
          <w:rFonts w:ascii="Times New Roman" w:eastAsia="Times New Roman" w:hAnsi="Times New Roman" w:cs="Times New Roman"/>
          <w:b/>
          <w:color w:val="212121"/>
          <w:sz w:val="28"/>
          <w:szCs w:val="28"/>
          <w:u w:val="single"/>
        </w:rPr>
        <w:t>Assessment Criteria</w:t>
      </w:r>
      <w:r w:rsidRPr="00DE50DA">
        <w:rPr>
          <w:rFonts w:ascii="Times New Roman" w:eastAsia="Times New Roman" w:hAnsi="Times New Roman" w:cs="Times New Roman"/>
          <w:color w:val="212121"/>
          <w:sz w:val="28"/>
          <w:szCs w:val="28"/>
        </w:rPr>
        <w:t xml:space="preserve"> carefully and go through the 21 examples and </w:t>
      </w:r>
      <w:r w:rsidRPr="00DE50DA">
        <w:rPr>
          <w:rFonts w:ascii="Times New Roman" w:eastAsia="Times New Roman" w:hAnsi="Times New Roman" w:cs="Times New Roman"/>
          <w:b/>
          <w:color w:val="212121"/>
          <w:sz w:val="28"/>
          <w:szCs w:val="28"/>
          <w:u w:val="single"/>
        </w:rPr>
        <w:t>observe the teac</w:t>
      </w:r>
      <w:r w:rsidR="00EB50BD" w:rsidRPr="00DE50DA">
        <w:rPr>
          <w:rFonts w:ascii="Times New Roman" w:eastAsia="Times New Roman" w:hAnsi="Times New Roman" w:cs="Times New Roman"/>
          <w:b/>
          <w:color w:val="212121"/>
          <w:sz w:val="28"/>
          <w:szCs w:val="28"/>
          <w:u w:val="single"/>
        </w:rPr>
        <w:t>hers’ comments</w:t>
      </w:r>
      <w:r w:rsidR="00EB50BD" w:rsidRPr="00DE50DA">
        <w:rPr>
          <w:rFonts w:ascii="Times New Roman" w:eastAsia="Times New Roman" w:hAnsi="Times New Roman" w:cs="Times New Roman"/>
          <w:color w:val="212121"/>
          <w:sz w:val="28"/>
          <w:szCs w:val="28"/>
        </w:rPr>
        <w:t>.  There will be</w:t>
      </w:r>
      <w:r w:rsidRPr="00DE50DA">
        <w:rPr>
          <w:rFonts w:ascii="Times New Roman" w:eastAsia="Times New Roman" w:hAnsi="Times New Roman" w:cs="Times New Roman"/>
          <w:color w:val="212121"/>
          <w:sz w:val="28"/>
          <w:szCs w:val="28"/>
        </w:rPr>
        <w:t xml:space="preserve"> further class </w:t>
      </w:r>
      <w:r w:rsidR="00B66249" w:rsidRPr="00DE50DA">
        <w:rPr>
          <w:rFonts w:ascii="Times New Roman" w:eastAsia="Times New Roman" w:hAnsi="Times New Roman" w:cs="Times New Roman"/>
          <w:color w:val="212121"/>
          <w:sz w:val="28"/>
          <w:szCs w:val="28"/>
        </w:rPr>
        <w:t xml:space="preserve">discussion and detailed </w:t>
      </w:r>
      <w:r w:rsidRPr="00DE50DA">
        <w:rPr>
          <w:rFonts w:ascii="Times New Roman" w:eastAsia="Times New Roman" w:hAnsi="Times New Roman" w:cs="Times New Roman"/>
          <w:color w:val="212121"/>
          <w:sz w:val="28"/>
          <w:szCs w:val="28"/>
        </w:rPr>
        <w:t xml:space="preserve">instructions on this component this week.  </w:t>
      </w:r>
    </w:p>
    <w:p w:rsidR="00A30A94" w:rsidRPr="00145BB4" w:rsidRDefault="002A2B71" w:rsidP="009355A1">
      <w:pPr>
        <w:rPr>
          <w:rFonts w:ascii="Times New Roman" w:hAnsi="Times New Roman" w:cs="Times New Roman"/>
          <w:sz w:val="28"/>
          <w:szCs w:val="28"/>
        </w:rPr>
      </w:pPr>
      <w:hyperlink r:id="rId9" w:history="1">
        <w:r w:rsidR="009355A1" w:rsidRPr="00145BB4">
          <w:rPr>
            <w:rStyle w:val="Hyperlink"/>
            <w:rFonts w:ascii="Times New Roman" w:hAnsi="Times New Roman" w:cs="Times New Roman"/>
            <w:sz w:val="28"/>
            <w:szCs w:val="28"/>
          </w:rPr>
          <w:t>https://ibpublishing.ibo.org/server2/rest/app/tsm.xql?doc=d_5_matsl_tsm_1205_1_e&amp;part=1&amp;chapter=8</w:t>
        </w:r>
      </w:hyperlink>
    </w:p>
    <w:p w:rsidR="00BE1658" w:rsidRPr="00BE1658" w:rsidRDefault="003A1DB5" w:rsidP="00BE1658">
      <w:pPr>
        <w:pStyle w:val="ListParagraph"/>
        <w:numPr>
          <w:ilvl w:val="0"/>
          <w:numId w:val="1"/>
        </w:numPr>
        <w:rPr>
          <w:rFonts w:ascii="Times New Roman" w:hAnsi="Times New Roman" w:cs="Times New Roman"/>
          <w:sz w:val="28"/>
          <w:szCs w:val="28"/>
        </w:rPr>
      </w:pPr>
      <w:r w:rsidRPr="00145BB4">
        <w:rPr>
          <w:rFonts w:ascii="Times New Roman" w:hAnsi="Times New Roman" w:cs="Times New Roman"/>
          <w:sz w:val="28"/>
          <w:szCs w:val="28"/>
        </w:rPr>
        <w:t xml:space="preserve">After going through the previous </w:t>
      </w:r>
      <w:r w:rsidR="00145BB4" w:rsidRPr="00145BB4">
        <w:rPr>
          <w:rFonts w:ascii="Times New Roman" w:hAnsi="Times New Roman" w:cs="Times New Roman"/>
          <w:sz w:val="28"/>
          <w:szCs w:val="28"/>
        </w:rPr>
        <w:t>steps and following the previous criteria</w:t>
      </w:r>
      <w:r w:rsidR="00145BB4">
        <w:rPr>
          <w:rFonts w:ascii="Times New Roman" w:hAnsi="Times New Roman" w:cs="Times New Roman"/>
          <w:sz w:val="28"/>
          <w:szCs w:val="28"/>
        </w:rPr>
        <w:t>, apply any of th</w:t>
      </w:r>
      <w:r w:rsidR="00BE1658">
        <w:rPr>
          <w:rFonts w:ascii="Times New Roman" w:hAnsi="Times New Roman" w:cs="Times New Roman"/>
          <w:sz w:val="28"/>
          <w:szCs w:val="28"/>
        </w:rPr>
        <w:t>e concepts that you have studied</w:t>
      </w:r>
      <w:r w:rsidR="00145BB4">
        <w:rPr>
          <w:rFonts w:ascii="Times New Roman" w:hAnsi="Times New Roman" w:cs="Times New Roman"/>
          <w:sz w:val="28"/>
          <w:szCs w:val="28"/>
        </w:rPr>
        <w:t xml:space="preserve"> throughout the year and </w:t>
      </w:r>
      <w:r w:rsidR="00145BB4" w:rsidRPr="00145BB4">
        <w:rPr>
          <w:rFonts w:ascii="Times New Roman" w:hAnsi="Times New Roman" w:cs="Times New Roman"/>
          <w:sz w:val="28"/>
          <w:szCs w:val="28"/>
        </w:rPr>
        <w:t xml:space="preserve"> write a 3-4 pages on the following topic </w:t>
      </w:r>
      <w:r w:rsidR="00145BB4" w:rsidRPr="00DE50DA">
        <w:rPr>
          <w:rFonts w:ascii="Times New Roman" w:hAnsi="Times New Roman" w:cs="Times New Roman"/>
          <w:i/>
          <w:sz w:val="28"/>
          <w:szCs w:val="28"/>
        </w:rPr>
        <w:t xml:space="preserve">‘A soda company hired you to design a can with minimum surface area that can hold 400 </w:t>
      </w:r>
      <m:oMath>
        <m:sSup>
          <m:sSupPr>
            <m:ctrlPr>
              <w:rPr>
                <w:rFonts w:ascii="Cambria Math" w:hAnsi="Cambria Math" w:cs="Times New Roman"/>
                <w:i/>
                <w:sz w:val="28"/>
                <w:szCs w:val="28"/>
              </w:rPr>
            </m:ctrlPr>
          </m:sSupPr>
          <m:e>
            <m:r>
              <w:rPr>
                <w:rFonts w:ascii="Cambria Math" w:hAnsi="Cambria Math" w:cs="Times New Roman"/>
                <w:sz w:val="28"/>
                <w:szCs w:val="28"/>
              </w:rPr>
              <m:t>cm</m:t>
            </m:r>
          </m:e>
          <m:sup>
            <m:r>
              <w:rPr>
                <w:rFonts w:ascii="Cambria Math" w:hAnsi="Cambria Math" w:cs="Times New Roman"/>
                <w:sz w:val="28"/>
                <w:szCs w:val="28"/>
              </w:rPr>
              <m:t>3</m:t>
            </m:r>
          </m:sup>
        </m:sSup>
        <m:r>
          <w:rPr>
            <w:rFonts w:ascii="Cambria Math" w:hAnsi="Cambria Math" w:cs="Times New Roman"/>
            <w:sz w:val="28"/>
            <w:szCs w:val="28"/>
          </w:rPr>
          <m:t xml:space="preserve"> </m:t>
        </m:r>
      </m:oMath>
      <w:r w:rsidR="00145BB4" w:rsidRPr="00DE50DA">
        <w:rPr>
          <w:rFonts w:ascii="Times New Roman" w:eastAsiaTheme="minorEastAsia" w:hAnsi="Times New Roman" w:cs="Times New Roman"/>
          <w:i/>
          <w:sz w:val="28"/>
          <w:szCs w:val="28"/>
        </w:rPr>
        <w:t>of beverage’.</w:t>
      </w:r>
      <w:r w:rsidR="00145BB4">
        <w:rPr>
          <w:rFonts w:ascii="Times New Roman" w:eastAsiaTheme="minorEastAsia" w:hAnsi="Times New Roman" w:cs="Times New Roman"/>
          <w:sz w:val="28"/>
          <w:szCs w:val="28"/>
        </w:rPr>
        <w:t xml:space="preserve">  </w:t>
      </w:r>
      <w:bookmarkStart w:id="0" w:name="_GoBack"/>
      <w:bookmarkEnd w:id="0"/>
    </w:p>
    <w:p w:rsidR="00BE1658" w:rsidRPr="00BE1658" w:rsidRDefault="00BE1658" w:rsidP="00BE1658">
      <w:pPr>
        <w:pStyle w:val="ListParagraph"/>
        <w:numPr>
          <w:ilvl w:val="0"/>
          <w:numId w:val="1"/>
        </w:numPr>
        <w:rPr>
          <w:rFonts w:ascii="Times New Roman" w:hAnsi="Times New Roman" w:cs="Times New Roman"/>
          <w:sz w:val="28"/>
          <w:szCs w:val="28"/>
        </w:rPr>
      </w:pPr>
      <w:r>
        <w:rPr>
          <w:rFonts w:ascii="Times New Roman" w:eastAsiaTheme="minorEastAsia" w:hAnsi="Times New Roman" w:cs="Times New Roman"/>
          <w:sz w:val="28"/>
          <w:szCs w:val="28"/>
        </w:rPr>
        <w:lastRenderedPageBreak/>
        <w:t>You will earn a completion grade on the mini-IA assignment, it will be due on the first class we meet in September 2018</w:t>
      </w:r>
    </w:p>
    <w:p w:rsidR="00BE1658" w:rsidRPr="00BE1658" w:rsidRDefault="00BE1658" w:rsidP="00BE1658">
      <w:pPr>
        <w:pStyle w:val="ListParagraph"/>
        <w:numPr>
          <w:ilvl w:val="0"/>
          <w:numId w:val="1"/>
        </w:numPr>
        <w:rPr>
          <w:rFonts w:ascii="Times New Roman" w:hAnsi="Times New Roman" w:cs="Times New Roman"/>
          <w:sz w:val="28"/>
          <w:szCs w:val="28"/>
        </w:rPr>
      </w:pPr>
      <w:r>
        <w:rPr>
          <w:rFonts w:ascii="Times New Roman" w:eastAsiaTheme="minorEastAsia" w:hAnsi="Times New Roman" w:cs="Times New Roman"/>
          <w:sz w:val="28"/>
          <w:szCs w:val="28"/>
        </w:rPr>
        <w:t>Also, there will be a quiz on the IA criteria to assess your reading and understanding for each criterion and the specific terminology for it. The quiz date will be determined when we meet in September.</w:t>
      </w:r>
    </w:p>
    <w:p w:rsidR="003A1DB5" w:rsidRPr="00145BB4" w:rsidRDefault="003A1DB5" w:rsidP="00145BB4">
      <w:pPr>
        <w:pStyle w:val="ListParagraph"/>
        <w:rPr>
          <w:rFonts w:ascii="Times New Roman" w:hAnsi="Times New Roman" w:cs="Times New Roman"/>
          <w:sz w:val="28"/>
          <w:szCs w:val="28"/>
        </w:rPr>
      </w:pPr>
    </w:p>
    <w:p w:rsidR="009355A1" w:rsidRPr="009355A1" w:rsidRDefault="009355A1" w:rsidP="009355A1">
      <w:pPr>
        <w:jc w:val="center"/>
        <w:rPr>
          <w:rFonts w:ascii="Arial Black" w:hAnsi="Arial Black"/>
        </w:rPr>
      </w:pPr>
      <w:r w:rsidRPr="009355A1">
        <w:rPr>
          <w:rFonts w:ascii="Arial Black" w:hAnsi="Arial Black"/>
        </w:rPr>
        <w:t xml:space="preserve">Thank </w:t>
      </w:r>
      <w:r>
        <w:rPr>
          <w:rFonts w:ascii="Arial Black" w:hAnsi="Arial Black"/>
        </w:rPr>
        <w:t>y</w:t>
      </w:r>
      <w:r w:rsidRPr="009355A1">
        <w:rPr>
          <w:rFonts w:ascii="Arial Black" w:hAnsi="Arial Black"/>
        </w:rPr>
        <w:t>ou</w:t>
      </w:r>
      <w:r>
        <w:rPr>
          <w:rFonts w:ascii="Arial Black" w:hAnsi="Arial Black"/>
        </w:rPr>
        <w:t xml:space="preserve"> and have a great summer</w:t>
      </w:r>
    </w:p>
    <w:sectPr w:rsidR="009355A1" w:rsidRPr="009355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71" w:rsidRDefault="002A2B71" w:rsidP="009355A1">
      <w:pPr>
        <w:spacing w:after="0" w:line="240" w:lineRule="auto"/>
      </w:pPr>
      <w:r>
        <w:separator/>
      </w:r>
    </w:p>
  </w:endnote>
  <w:endnote w:type="continuationSeparator" w:id="0">
    <w:p w:rsidR="002A2B71" w:rsidRDefault="002A2B71" w:rsidP="0093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86275"/>
      <w:docPartObj>
        <w:docPartGallery w:val="Page Numbers (Bottom of Page)"/>
        <w:docPartUnique/>
      </w:docPartObj>
    </w:sdtPr>
    <w:sdtEndPr>
      <w:rPr>
        <w:noProof/>
      </w:rPr>
    </w:sdtEndPr>
    <w:sdtContent>
      <w:p w:rsidR="009355A1" w:rsidRDefault="009355A1">
        <w:pPr>
          <w:pStyle w:val="Footer"/>
          <w:jc w:val="right"/>
        </w:pPr>
        <w:r>
          <w:fldChar w:fldCharType="begin"/>
        </w:r>
        <w:r>
          <w:instrText xml:space="preserve"> PAGE   \* MERGEFORMAT </w:instrText>
        </w:r>
        <w:r>
          <w:fldChar w:fldCharType="separate"/>
        </w:r>
        <w:r w:rsidR="00DE50DA">
          <w:rPr>
            <w:noProof/>
          </w:rPr>
          <w:t>2</w:t>
        </w:r>
        <w:r>
          <w:rPr>
            <w:noProof/>
          </w:rPr>
          <w:fldChar w:fldCharType="end"/>
        </w:r>
      </w:p>
    </w:sdtContent>
  </w:sdt>
  <w:p w:rsidR="009355A1" w:rsidRDefault="009355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71" w:rsidRDefault="002A2B71" w:rsidP="009355A1">
      <w:pPr>
        <w:spacing w:after="0" w:line="240" w:lineRule="auto"/>
      </w:pPr>
      <w:r>
        <w:separator/>
      </w:r>
    </w:p>
  </w:footnote>
  <w:footnote w:type="continuationSeparator" w:id="0">
    <w:p w:rsidR="002A2B71" w:rsidRDefault="002A2B71" w:rsidP="0093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658"/>
    <w:multiLevelType w:val="hybridMultilevel"/>
    <w:tmpl w:val="59266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53D2D"/>
    <w:multiLevelType w:val="hybridMultilevel"/>
    <w:tmpl w:val="468A8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A1"/>
    <w:rsid w:val="00027C21"/>
    <w:rsid w:val="00145BB4"/>
    <w:rsid w:val="002A2B71"/>
    <w:rsid w:val="003A1DB5"/>
    <w:rsid w:val="00497C8D"/>
    <w:rsid w:val="00517C82"/>
    <w:rsid w:val="00582ADC"/>
    <w:rsid w:val="0066294E"/>
    <w:rsid w:val="009355A1"/>
    <w:rsid w:val="00A30A94"/>
    <w:rsid w:val="00A61FEB"/>
    <w:rsid w:val="00B66249"/>
    <w:rsid w:val="00BE1658"/>
    <w:rsid w:val="00DB1124"/>
    <w:rsid w:val="00DE50DA"/>
    <w:rsid w:val="00EB50BD"/>
    <w:rsid w:val="00ED512C"/>
    <w:rsid w:val="00FE4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6BA8"/>
  <w15:chartTrackingRefBased/>
  <w15:docId w15:val="{94565297-B1FA-469C-8516-795DA6F1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A1"/>
    <w:pPr>
      <w:ind w:left="720"/>
      <w:contextualSpacing/>
    </w:pPr>
  </w:style>
  <w:style w:type="character" w:styleId="Hyperlink">
    <w:name w:val="Hyperlink"/>
    <w:basedOn w:val="DefaultParagraphFont"/>
    <w:uiPriority w:val="99"/>
    <w:unhideWhenUsed/>
    <w:rsid w:val="009355A1"/>
    <w:rPr>
      <w:color w:val="0563C1" w:themeColor="hyperlink"/>
      <w:u w:val="single"/>
    </w:rPr>
  </w:style>
  <w:style w:type="paragraph" w:styleId="Header">
    <w:name w:val="header"/>
    <w:basedOn w:val="Normal"/>
    <w:link w:val="HeaderChar"/>
    <w:uiPriority w:val="99"/>
    <w:unhideWhenUsed/>
    <w:rsid w:val="0093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A1"/>
  </w:style>
  <w:style w:type="paragraph" w:styleId="Footer">
    <w:name w:val="footer"/>
    <w:basedOn w:val="Normal"/>
    <w:link w:val="FooterChar"/>
    <w:uiPriority w:val="99"/>
    <w:unhideWhenUsed/>
    <w:rsid w:val="0093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5A1"/>
  </w:style>
  <w:style w:type="character" w:styleId="FollowedHyperlink">
    <w:name w:val="FollowedHyperlink"/>
    <w:basedOn w:val="DefaultParagraphFont"/>
    <w:uiPriority w:val="99"/>
    <w:semiHidden/>
    <w:unhideWhenUsed/>
    <w:rsid w:val="003A1DB5"/>
    <w:rPr>
      <w:color w:val="954F72" w:themeColor="followedHyperlink"/>
      <w:u w:val="single"/>
    </w:rPr>
  </w:style>
  <w:style w:type="character" w:styleId="PlaceholderText">
    <w:name w:val="Placeholder Text"/>
    <w:basedOn w:val="DefaultParagraphFont"/>
    <w:uiPriority w:val="99"/>
    <w:semiHidden/>
    <w:rsid w:val="00145B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9647">
      <w:bodyDiv w:val="1"/>
      <w:marLeft w:val="0"/>
      <w:marRight w:val="0"/>
      <w:marTop w:val="0"/>
      <w:marBottom w:val="0"/>
      <w:divBdr>
        <w:top w:val="none" w:sz="0" w:space="0" w:color="auto"/>
        <w:left w:val="none" w:sz="0" w:space="0" w:color="auto"/>
        <w:bottom w:val="none" w:sz="0" w:space="0" w:color="auto"/>
        <w:right w:val="none" w:sz="0" w:space="0" w:color="auto"/>
      </w:divBdr>
      <w:divsChild>
        <w:div w:id="1862934011">
          <w:marLeft w:val="0"/>
          <w:marRight w:val="0"/>
          <w:marTop w:val="280"/>
          <w:marBottom w:val="280"/>
          <w:divBdr>
            <w:top w:val="none" w:sz="0" w:space="0" w:color="auto"/>
            <w:left w:val="none" w:sz="0" w:space="0" w:color="auto"/>
            <w:bottom w:val="none" w:sz="0" w:space="0" w:color="auto"/>
            <w:right w:val="none" w:sz="0" w:space="0" w:color="auto"/>
          </w:divBdr>
        </w:div>
        <w:div w:id="812598990">
          <w:marLeft w:val="0"/>
          <w:marRight w:val="0"/>
          <w:marTop w:val="280"/>
          <w:marBottom w:val="280"/>
          <w:divBdr>
            <w:top w:val="none" w:sz="0" w:space="0" w:color="auto"/>
            <w:left w:val="none" w:sz="0" w:space="0" w:color="auto"/>
            <w:bottom w:val="none" w:sz="0" w:space="0" w:color="auto"/>
            <w:right w:val="none" w:sz="0" w:space="0" w:color="auto"/>
          </w:divBdr>
        </w:div>
        <w:div w:id="1726561295">
          <w:marLeft w:val="0"/>
          <w:marRight w:val="0"/>
          <w:marTop w:val="280"/>
          <w:marBottom w:val="280"/>
          <w:divBdr>
            <w:top w:val="none" w:sz="0" w:space="0" w:color="auto"/>
            <w:left w:val="none" w:sz="0" w:space="0" w:color="auto"/>
            <w:bottom w:val="none" w:sz="0" w:space="0" w:color="auto"/>
            <w:right w:val="none" w:sz="0" w:space="0" w:color="auto"/>
          </w:divBdr>
        </w:div>
      </w:divsChild>
    </w:div>
    <w:div w:id="2024819102">
      <w:bodyDiv w:val="1"/>
      <w:marLeft w:val="0"/>
      <w:marRight w:val="0"/>
      <w:marTop w:val="0"/>
      <w:marBottom w:val="0"/>
      <w:divBdr>
        <w:top w:val="none" w:sz="0" w:space="0" w:color="auto"/>
        <w:left w:val="none" w:sz="0" w:space="0" w:color="auto"/>
        <w:bottom w:val="none" w:sz="0" w:space="0" w:color="auto"/>
        <w:right w:val="none" w:sz="0" w:space="0" w:color="auto"/>
      </w:divBdr>
      <w:divsChild>
        <w:div w:id="1727798241">
          <w:marLeft w:val="0"/>
          <w:marRight w:val="0"/>
          <w:marTop w:val="280"/>
          <w:marBottom w:val="280"/>
          <w:divBdr>
            <w:top w:val="none" w:sz="0" w:space="0" w:color="auto"/>
            <w:left w:val="none" w:sz="0" w:space="0" w:color="auto"/>
            <w:bottom w:val="none" w:sz="0" w:space="0" w:color="auto"/>
            <w:right w:val="none" w:sz="0" w:space="0" w:color="auto"/>
          </w:divBdr>
        </w:div>
        <w:div w:id="378286709">
          <w:marLeft w:val="0"/>
          <w:marRight w:val="0"/>
          <w:marTop w:val="280"/>
          <w:marBottom w:val="280"/>
          <w:divBdr>
            <w:top w:val="none" w:sz="0" w:space="0" w:color="auto"/>
            <w:left w:val="none" w:sz="0" w:space="0" w:color="auto"/>
            <w:bottom w:val="none" w:sz="0" w:space="0" w:color="auto"/>
            <w:right w:val="none" w:sz="0" w:space="0" w:color="auto"/>
          </w:divBdr>
        </w:div>
        <w:div w:id="123871233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bpublishing.ibo.org/server2/rest/app/tsm.xql?doc=d_5_matsl_tsm_1205_1_e&amp;part=1&amp;chapter=8"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7-05-28T11:53:57.61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william</dc:creator>
  <cp:keywords/>
  <dc:description/>
  <cp:lastModifiedBy>Alaa william</cp:lastModifiedBy>
  <cp:revision>11</cp:revision>
  <dcterms:created xsi:type="dcterms:W3CDTF">2017-05-28T06:56:00Z</dcterms:created>
  <dcterms:modified xsi:type="dcterms:W3CDTF">2018-05-30T07:34:00Z</dcterms:modified>
</cp:coreProperties>
</file>