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251E" w14:textId="0159897A" w:rsidR="001110DB" w:rsidRPr="00631AB3" w:rsidRDefault="00631AB3" w:rsidP="001110DB">
      <w:pPr>
        <w:shd w:val="clear" w:color="auto" w:fill="FFFFFF"/>
        <w:jc w:val="center"/>
        <w:rPr>
          <w:rFonts w:ascii="Calibri" w:hAnsi="Calibri" w:cs="Calibri"/>
          <w:sz w:val="20"/>
          <w:szCs w:val="20"/>
        </w:rPr>
      </w:pPr>
      <w:r>
        <w:rPr>
          <w:rFonts w:ascii="Calibri" w:hAnsi="Calibri" w:cs="Calibri"/>
          <w:b/>
          <w:bCs/>
          <w:color w:val="000000"/>
          <w:sz w:val="28"/>
          <w:szCs w:val="28"/>
        </w:rPr>
        <w:t>IB Language and Literature: Summer</w:t>
      </w:r>
      <w:r w:rsidR="001110DB" w:rsidRPr="00631AB3">
        <w:rPr>
          <w:rFonts w:ascii="Calibri" w:hAnsi="Calibri" w:cs="Calibri"/>
          <w:b/>
          <w:bCs/>
          <w:color w:val="000000"/>
          <w:sz w:val="28"/>
          <w:szCs w:val="28"/>
        </w:rPr>
        <w:t xml:space="preserve"> Assignment</w:t>
      </w:r>
    </w:p>
    <w:p w14:paraId="62C6994B" w14:textId="77777777" w:rsidR="001110DB" w:rsidRPr="00631AB3" w:rsidRDefault="001110DB" w:rsidP="001110DB">
      <w:pPr>
        <w:shd w:val="clear" w:color="auto" w:fill="FFFFFF"/>
        <w:rPr>
          <w:rFonts w:ascii="Calibri" w:hAnsi="Calibri" w:cs="Calibri"/>
          <w:sz w:val="20"/>
          <w:szCs w:val="20"/>
        </w:rPr>
      </w:pPr>
      <w:r w:rsidRPr="00631AB3">
        <w:rPr>
          <w:rFonts w:ascii="Calibri" w:hAnsi="Calibri" w:cs="Calibri"/>
          <w:sz w:val="20"/>
          <w:szCs w:val="20"/>
        </w:rPr>
        <w:t> </w:t>
      </w:r>
    </w:p>
    <w:p w14:paraId="62FBB541" w14:textId="54FFE16B" w:rsidR="00631AB3" w:rsidRPr="00631AB3" w:rsidRDefault="00953693" w:rsidP="001110DB">
      <w:pPr>
        <w:shd w:val="clear" w:color="auto" w:fill="FFFFFF"/>
        <w:rPr>
          <w:rFonts w:ascii="Calibri" w:hAnsi="Calibri" w:cs="Calibri"/>
          <w:b/>
          <w:iCs/>
          <w:color w:val="000000"/>
        </w:rPr>
      </w:pPr>
      <w:r>
        <w:rPr>
          <w:rFonts w:ascii="Calibri" w:hAnsi="Calibri" w:cs="Calibri"/>
          <w:b/>
          <w:iCs/>
          <w:color w:val="000000"/>
        </w:rPr>
        <w:t xml:space="preserve">Assignment </w:t>
      </w:r>
      <w:r w:rsidR="00631AB3" w:rsidRPr="00631AB3">
        <w:rPr>
          <w:rFonts w:ascii="Calibri" w:hAnsi="Calibri" w:cs="Calibri"/>
          <w:b/>
          <w:iCs/>
          <w:color w:val="000000"/>
        </w:rPr>
        <w:t>Overview.</w:t>
      </w:r>
    </w:p>
    <w:p w14:paraId="3552BC73" w14:textId="14D3AD2D" w:rsidR="00631AB3" w:rsidRDefault="001110DB" w:rsidP="00631AB3">
      <w:pPr>
        <w:shd w:val="clear" w:color="auto" w:fill="FFFFFF"/>
        <w:spacing w:after="120"/>
        <w:rPr>
          <w:rFonts w:ascii="Calibri" w:hAnsi="Calibri" w:cs="Calibri"/>
          <w:color w:val="000000"/>
        </w:rPr>
      </w:pPr>
      <w:r w:rsidRPr="00631AB3">
        <w:rPr>
          <w:rFonts w:ascii="Calibri" w:hAnsi="Calibri" w:cs="Calibri"/>
          <w:iCs/>
          <w:color w:val="000000"/>
        </w:rPr>
        <w:t>Read online at least three times a week.</w:t>
      </w:r>
      <w:r w:rsidR="005F7F36" w:rsidRPr="00631AB3">
        <w:rPr>
          <w:rFonts w:ascii="Calibri" w:hAnsi="Calibri" w:cs="Calibri"/>
          <w:iCs/>
          <w:color w:val="000000"/>
        </w:rPr>
        <w:t xml:space="preserve"> Check English-language sources on a local, national, and global level</w:t>
      </w:r>
      <w:r w:rsidRPr="00631AB3">
        <w:rPr>
          <w:rFonts w:ascii="Calibri" w:hAnsi="Calibri" w:cs="Calibri"/>
          <w:iCs/>
          <w:color w:val="000000"/>
        </w:rPr>
        <w:t xml:space="preserve">. </w:t>
      </w:r>
      <w:r w:rsidR="000D2121" w:rsidRPr="00631AB3">
        <w:rPr>
          <w:rFonts w:ascii="Calibri" w:hAnsi="Calibri" w:cs="Calibri"/>
          <w:iCs/>
          <w:color w:val="000000"/>
        </w:rPr>
        <w:t xml:space="preserve">Try to vary the subjects/topics of your reading. Keep a record </w:t>
      </w:r>
      <w:r w:rsidR="00631AB3">
        <w:rPr>
          <w:rFonts w:ascii="Calibri" w:hAnsi="Calibri" w:cs="Calibri"/>
          <w:iCs/>
          <w:color w:val="000000"/>
        </w:rPr>
        <w:t xml:space="preserve">of your reading </w:t>
      </w:r>
      <w:r w:rsidR="000D2121" w:rsidRPr="00631AB3">
        <w:rPr>
          <w:rFonts w:ascii="Calibri" w:hAnsi="Calibri" w:cs="Calibri"/>
          <w:iCs/>
          <w:color w:val="000000"/>
        </w:rPr>
        <w:t xml:space="preserve">in a </w:t>
      </w:r>
      <w:r w:rsidRPr="00631AB3">
        <w:rPr>
          <w:rFonts w:ascii="Calibri" w:hAnsi="Calibri" w:cs="Calibri"/>
          <w:iCs/>
          <w:color w:val="000000"/>
        </w:rPr>
        <w:t>Google doc using the format</w:t>
      </w:r>
      <w:r w:rsidR="00631AB3">
        <w:rPr>
          <w:rFonts w:ascii="Calibri" w:hAnsi="Calibri" w:cs="Calibri"/>
          <w:iCs/>
          <w:color w:val="000000"/>
        </w:rPr>
        <w:t xml:space="preserve"> below</w:t>
      </w:r>
      <w:r w:rsidRPr="00631AB3">
        <w:rPr>
          <w:rFonts w:ascii="Calibri" w:hAnsi="Calibri" w:cs="Calibri"/>
          <w:iCs/>
          <w:color w:val="000000"/>
        </w:rPr>
        <w:t xml:space="preserve">. You should have a minimum of </w:t>
      </w:r>
      <w:r w:rsidR="00631AB3">
        <w:rPr>
          <w:rFonts w:ascii="Calibri" w:hAnsi="Calibri" w:cs="Calibri"/>
          <w:iCs/>
          <w:color w:val="000000"/>
        </w:rPr>
        <w:t>FIVE</w:t>
      </w:r>
      <w:r w:rsidRPr="00631AB3">
        <w:rPr>
          <w:rFonts w:ascii="Calibri" w:hAnsi="Calibri" w:cs="Calibri"/>
          <w:iCs/>
          <w:color w:val="000000"/>
        </w:rPr>
        <w:t xml:space="preserve"> entries from the reading you have done, and these should cover a variety of text types. </w:t>
      </w:r>
      <w:r w:rsidRPr="00631AB3">
        <w:rPr>
          <w:rFonts w:ascii="Calibri" w:hAnsi="Calibri" w:cs="Calibri"/>
          <w:color w:val="000000"/>
        </w:rPr>
        <w:t> </w:t>
      </w:r>
    </w:p>
    <w:p w14:paraId="77F3CCF0" w14:textId="3F59AD20" w:rsidR="001110DB" w:rsidRPr="00631AB3" w:rsidRDefault="002761B6" w:rsidP="001110DB">
      <w:pPr>
        <w:shd w:val="clear" w:color="auto" w:fill="FFFFFF"/>
        <w:rPr>
          <w:rFonts w:ascii="Calibri" w:hAnsi="Calibri" w:cs="Calibri"/>
          <w:b/>
          <w:bCs/>
          <w:iCs/>
          <w:color w:val="000000"/>
        </w:rPr>
      </w:pPr>
      <w:r w:rsidRPr="00631AB3">
        <w:rPr>
          <w:rFonts w:ascii="Calibri" w:hAnsi="Calibri" w:cs="Calibri"/>
          <w:bCs/>
          <w:iCs/>
          <w:color w:val="000000"/>
        </w:rPr>
        <w:t xml:space="preserve">This task is considered </w:t>
      </w:r>
      <w:r w:rsidR="00C55432" w:rsidRPr="00631AB3">
        <w:rPr>
          <w:rFonts w:ascii="Calibri" w:hAnsi="Calibri" w:cs="Calibri"/>
          <w:bCs/>
          <w:iCs/>
          <w:color w:val="000000"/>
        </w:rPr>
        <w:t>practice and preparation for the IB L</w:t>
      </w:r>
      <w:r w:rsidR="00631AB3">
        <w:rPr>
          <w:rFonts w:ascii="Calibri" w:hAnsi="Calibri" w:cs="Calibri"/>
          <w:bCs/>
          <w:iCs/>
          <w:color w:val="000000"/>
        </w:rPr>
        <w:t xml:space="preserve">anguage and Literature </w:t>
      </w:r>
      <w:r w:rsidR="00C55432" w:rsidRPr="00631AB3">
        <w:rPr>
          <w:rFonts w:ascii="Calibri" w:hAnsi="Calibri" w:cs="Calibri"/>
          <w:bCs/>
          <w:iCs/>
          <w:color w:val="000000"/>
        </w:rPr>
        <w:t xml:space="preserve">Paper 1 – Unseen </w:t>
      </w:r>
      <w:r w:rsidR="005F7F36" w:rsidRPr="00631AB3">
        <w:rPr>
          <w:rFonts w:ascii="Calibri" w:hAnsi="Calibri" w:cs="Calibri"/>
          <w:bCs/>
          <w:iCs/>
          <w:color w:val="000000"/>
        </w:rPr>
        <w:t>Textual Analysis.  It will</w:t>
      </w:r>
      <w:r w:rsidR="00C55432" w:rsidRPr="00631AB3">
        <w:rPr>
          <w:rFonts w:ascii="Calibri" w:hAnsi="Calibri" w:cs="Calibri"/>
          <w:bCs/>
          <w:iCs/>
          <w:color w:val="000000"/>
        </w:rPr>
        <w:t xml:space="preserve"> be collected</w:t>
      </w:r>
      <w:r w:rsidR="005F7F36" w:rsidRPr="00631AB3">
        <w:rPr>
          <w:rFonts w:ascii="Calibri" w:hAnsi="Calibri" w:cs="Calibri"/>
          <w:bCs/>
          <w:iCs/>
          <w:color w:val="000000"/>
        </w:rPr>
        <w:t>, but not for a grade. Y</w:t>
      </w:r>
      <w:r w:rsidR="00C55432" w:rsidRPr="00631AB3">
        <w:rPr>
          <w:rFonts w:ascii="Calibri" w:hAnsi="Calibri" w:cs="Calibri"/>
          <w:bCs/>
          <w:iCs/>
          <w:color w:val="000000"/>
        </w:rPr>
        <w:t xml:space="preserve">ou will complete a diagnostic Paper 1 essay at the beginning of your junior year. </w:t>
      </w:r>
      <w:r w:rsidR="005F7F36" w:rsidRPr="00631AB3">
        <w:rPr>
          <w:rFonts w:ascii="Calibri" w:hAnsi="Calibri" w:cs="Calibri"/>
          <w:bCs/>
          <w:iCs/>
          <w:color w:val="000000"/>
        </w:rPr>
        <w:t>The amount of effort you place in this task will not only help you prepare for the diagnostic essay, but also indicate the dedication you have to the IB English course.</w:t>
      </w:r>
      <w:r w:rsidR="005F7F36" w:rsidRPr="00631AB3">
        <w:rPr>
          <w:rFonts w:ascii="Calibri" w:hAnsi="Calibri" w:cs="Calibri"/>
          <w:b/>
          <w:bCs/>
          <w:iCs/>
          <w:color w:val="000000"/>
        </w:rPr>
        <w:t xml:space="preserve">  </w:t>
      </w:r>
    </w:p>
    <w:p w14:paraId="5F0A10EA" w14:textId="77777777" w:rsidR="000D2121" w:rsidRPr="00631AB3" w:rsidRDefault="000D2121" w:rsidP="001110DB">
      <w:pPr>
        <w:shd w:val="clear" w:color="auto" w:fill="FFFFFF"/>
        <w:rPr>
          <w:rFonts w:ascii="Calibri" w:hAnsi="Calibri" w:cs="Calibri"/>
          <w:b/>
          <w:bCs/>
          <w:i/>
          <w:iCs/>
          <w:color w:val="000000"/>
        </w:rPr>
      </w:pPr>
    </w:p>
    <w:p w14:paraId="2037D96B" w14:textId="77777777" w:rsidR="000D2121" w:rsidRPr="00631AB3" w:rsidRDefault="000D2121" w:rsidP="001110DB">
      <w:pPr>
        <w:shd w:val="clear" w:color="auto" w:fill="FFFFFF"/>
        <w:rPr>
          <w:rFonts w:ascii="Calibri" w:hAnsi="Calibri" w:cs="Calibri"/>
          <w:i/>
          <w:sz w:val="20"/>
          <w:szCs w:val="20"/>
        </w:rPr>
      </w:pPr>
      <w:r w:rsidRPr="00631AB3">
        <w:rPr>
          <w:rFonts w:ascii="Calibri" w:hAnsi="Calibri" w:cs="Calibri"/>
          <w:b/>
          <w:bCs/>
          <w:i/>
          <w:iCs/>
          <w:color w:val="000000"/>
        </w:rPr>
        <w:t xml:space="preserve">This is an INDIVIDUAL assignment.  </w:t>
      </w:r>
      <w:r w:rsidRPr="00631AB3">
        <w:rPr>
          <w:rFonts w:ascii="Calibri" w:hAnsi="Calibri" w:cs="Calibri"/>
          <w:bCs/>
          <w:i/>
          <w:iCs/>
          <w:color w:val="000000"/>
        </w:rPr>
        <w:t xml:space="preserve">Even though we are not taking this for a grade, any form of academic malpractice (plagiarism, cheating, copying, paraphrasing from other sources, etc.) will result in you being written up for academic dishonesty, and your placement in the IB program will be reevaluated. </w:t>
      </w:r>
    </w:p>
    <w:p w14:paraId="199CB3BE" w14:textId="77777777" w:rsidR="001110DB" w:rsidRDefault="001110DB" w:rsidP="001110DB">
      <w:pPr>
        <w:shd w:val="clear" w:color="auto" w:fill="FFFFFF"/>
        <w:rPr>
          <w:rFonts w:ascii="Calibri" w:hAnsi="Calibri" w:cs="Calibri"/>
          <w:sz w:val="20"/>
          <w:szCs w:val="20"/>
        </w:rPr>
      </w:pPr>
      <w:r w:rsidRPr="00631AB3">
        <w:rPr>
          <w:rFonts w:ascii="Calibri" w:hAnsi="Calibri" w:cs="Calibri"/>
          <w:sz w:val="20"/>
          <w:szCs w:val="20"/>
        </w:rPr>
        <w:t> </w:t>
      </w:r>
    </w:p>
    <w:p w14:paraId="0FC393E8" w14:textId="17A74A60" w:rsidR="00631AB3" w:rsidRDefault="00631AB3" w:rsidP="009E2BCC">
      <w:pPr>
        <w:shd w:val="clear" w:color="auto" w:fill="FFFFFF"/>
        <w:spacing w:after="80"/>
        <w:rPr>
          <w:rFonts w:ascii="Calibri" w:hAnsi="Calibri" w:cs="Calibri"/>
          <w:b/>
          <w:iCs/>
          <w:color w:val="000000"/>
        </w:rPr>
      </w:pPr>
      <w:r w:rsidRPr="00631AB3">
        <w:rPr>
          <w:rFonts w:ascii="Calibri" w:hAnsi="Calibri" w:cs="Calibri"/>
          <w:b/>
          <w:iCs/>
          <w:color w:val="000000"/>
        </w:rPr>
        <w:t>Reading Journal Entry Format</w:t>
      </w:r>
      <w:r>
        <w:rPr>
          <w:rFonts w:ascii="Calibri" w:hAnsi="Calibri" w:cs="Calibri"/>
          <w:b/>
          <w:iCs/>
          <w:color w:val="000000"/>
        </w:rPr>
        <w:t xml:space="preserve">. </w:t>
      </w:r>
      <w:r w:rsidRPr="00631AB3">
        <w:rPr>
          <w:rFonts w:ascii="Calibri" w:hAnsi="Calibri" w:cs="Calibri"/>
          <w:iCs/>
          <w:color w:val="000000"/>
        </w:rPr>
        <w:t>Each reading journal entry should have the following (in order):</w:t>
      </w:r>
    </w:p>
    <w:p w14:paraId="2BA839A5" w14:textId="5D0DE859" w:rsidR="001110DB" w:rsidRPr="00631AB3" w:rsidRDefault="001110DB" w:rsidP="009E2BCC">
      <w:pPr>
        <w:pStyle w:val="ListParagraph"/>
        <w:numPr>
          <w:ilvl w:val="0"/>
          <w:numId w:val="5"/>
        </w:numPr>
        <w:shd w:val="clear" w:color="auto" w:fill="FFFFFF"/>
        <w:spacing w:after="80"/>
        <w:contextualSpacing w:val="0"/>
        <w:rPr>
          <w:rFonts w:ascii="Calibri" w:hAnsi="Calibri" w:cs="Calibri"/>
          <w:b/>
          <w:iCs/>
          <w:color w:val="000000"/>
        </w:rPr>
      </w:pPr>
      <w:r w:rsidRPr="00631AB3">
        <w:rPr>
          <w:rFonts w:ascii="Calibri" w:hAnsi="Calibri" w:cs="Calibri"/>
          <w:color w:val="000000"/>
        </w:rPr>
        <w:t>Date:</w:t>
      </w:r>
    </w:p>
    <w:p w14:paraId="590A06AA" w14:textId="4CE1A73A" w:rsidR="00953693" w:rsidRPr="009E2BCC" w:rsidRDefault="005F7F36" w:rsidP="009E2BCC">
      <w:pPr>
        <w:pStyle w:val="ListParagraph"/>
        <w:numPr>
          <w:ilvl w:val="0"/>
          <w:numId w:val="5"/>
        </w:numPr>
        <w:shd w:val="clear" w:color="auto" w:fill="FFFFFF"/>
        <w:spacing w:after="80"/>
        <w:contextualSpacing w:val="0"/>
        <w:rPr>
          <w:rFonts w:ascii="Calibri" w:hAnsi="Calibri" w:cs="Calibri"/>
          <w:sz w:val="20"/>
          <w:szCs w:val="20"/>
        </w:rPr>
      </w:pPr>
      <w:r w:rsidRPr="00631AB3">
        <w:rPr>
          <w:rFonts w:ascii="Calibri" w:hAnsi="Calibri" w:cs="Calibri"/>
          <w:color w:val="000000"/>
        </w:rPr>
        <w:t>Title</w:t>
      </w:r>
      <w:r w:rsidR="001110DB" w:rsidRPr="00631AB3">
        <w:rPr>
          <w:rFonts w:ascii="Calibri" w:hAnsi="Calibri" w:cs="Calibri"/>
          <w:color w:val="000000"/>
        </w:rPr>
        <w:t>:</w:t>
      </w:r>
      <w:r w:rsidR="009E2BCC">
        <w:rPr>
          <w:rFonts w:ascii="Calibri" w:hAnsi="Calibri" w:cs="Calibri"/>
          <w:color w:val="000000"/>
        </w:rPr>
        <w:t xml:space="preserve"> and a</w:t>
      </w:r>
      <w:r w:rsidR="00953693" w:rsidRPr="009E2BCC">
        <w:rPr>
          <w:rFonts w:ascii="Calibri" w:hAnsi="Calibri" w:cs="Calibri"/>
          <w:color w:val="000000"/>
        </w:rPr>
        <w:t xml:space="preserve">uthor/creator: </w:t>
      </w:r>
    </w:p>
    <w:p w14:paraId="09F86769" w14:textId="38EBECA7" w:rsidR="001110DB" w:rsidRPr="00631AB3" w:rsidRDefault="001110DB" w:rsidP="009E2BCC">
      <w:pPr>
        <w:pStyle w:val="ListParagraph"/>
        <w:numPr>
          <w:ilvl w:val="0"/>
          <w:numId w:val="5"/>
        </w:numPr>
        <w:shd w:val="clear" w:color="auto" w:fill="FFFFFF"/>
        <w:spacing w:after="80"/>
        <w:contextualSpacing w:val="0"/>
        <w:rPr>
          <w:rFonts w:ascii="Calibri" w:hAnsi="Calibri" w:cs="Calibri"/>
          <w:color w:val="000000"/>
        </w:rPr>
      </w:pPr>
      <w:r w:rsidRPr="00631AB3">
        <w:rPr>
          <w:rFonts w:ascii="Calibri" w:hAnsi="Calibri" w:cs="Calibri"/>
          <w:color w:val="000000"/>
        </w:rPr>
        <w:t>Source</w:t>
      </w:r>
      <w:r w:rsidR="009E2BCC">
        <w:rPr>
          <w:rFonts w:ascii="Calibri" w:hAnsi="Calibri" w:cs="Calibri"/>
          <w:color w:val="000000"/>
        </w:rPr>
        <w:t>:</w:t>
      </w:r>
    </w:p>
    <w:p w14:paraId="40E6B654" w14:textId="296CD95C" w:rsidR="001110DB" w:rsidRPr="00631AB3" w:rsidRDefault="001110DB" w:rsidP="009E2BCC">
      <w:pPr>
        <w:pStyle w:val="ListParagraph"/>
        <w:numPr>
          <w:ilvl w:val="0"/>
          <w:numId w:val="5"/>
        </w:numPr>
        <w:shd w:val="clear" w:color="auto" w:fill="FFFFFF"/>
        <w:spacing w:after="80"/>
        <w:contextualSpacing w:val="0"/>
        <w:rPr>
          <w:rFonts w:ascii="Calibri" w:hAnsi="Calibri" w:cs="Calibri"/>
          <w:sz w:val="20"/>
          <w:szCs w:val="20"/>
        </w:rPr>
      </w:pPr>
      <w:r w:rsidRPr="00631AB3">
        <w:rPr>
          <w:rFonts w:ascii="Calibri" w:hAnsi="Calibri" w:cs="Calibri"/>
          <w:color w:val="000000"/>
        </w:rPr>
        <w:t xml:space="preserve">Text type </w:t>
      </w:r>
      <w:r w:rsidR="008E0C7C" w:rsidRPr="00631AB3">
        <w:rPr>
          <w:rFonts w:ascii="Calibri" w:hAnsi="Calibri" w:cs="Calibri"/>
          <w:color w:val="000000"/>
        </w:rPr>
        <w:t>(news, feature, op-ed, editorial</w:t>
      </w:r>
      <w:r w:rsidR="005F7F36" w:rsidRPr="00631AB3">
        <w:rPr>
          <w:rFonts w:ascii="Calibri" w:hAnsi="Calibri" w:cs="Calibri"/>
          <w:color w:val="000000"/>
        </w:rPr>
        <w:t>, blog, social media</w:t>
      </w:r>
      <w:r w:rsidR="00631AB3" w:rsidRPr="00631AB3">
        <w:rPr>
          <w:rFonts w:ascii="Calibri" w:hAnsi="Calibri" w:cs="Calibri"/>
          <w:color w:val="000000"/>
        </w:rPr>
        <w:t xml:space="preserve"> post</w:t>
      </w:r>
      <w:r w:rsidR="005F7F36" w:rsidRPr="00631AB3">
        <w:rPr>
          <w:rFonts w:ascii="Calibri" w:hAnsi="Calibri" w:cs="Calibri"/>
          <w:color w:val="000000"/>
        </w:rPr>
        <w:t>, video source,</w:t>
      </w:r>
      <w:r w:rsidR="008E0C7C" w:rsidRPr="00631AB3">
        <w:rPr>
          <w:rFonts w:ascii="Calibri" w:hAnsi="Calibri" w:cs="Calibri"/>
          <w:color w:val="000000"/>
        </w:rPr>
        <w:t xml:space="preserve"> political cartoon,</w:t>
      </w:r>
      <w:r w:rsidR="005F7F36" w:rsidRPr="00631AB3">
        <w:rPr>
          <w:rFonts w:ascii="Calibri" w:hAnsi="Calibri" w:cs="Calibri"/>
          <w:color w:val="000000"/>
        </w:rPr>
        <w:t xml:space="preserve"> etc.</w:t>
      </w:r>
      <w:r w:rsidRPr="00631AB3">
        <w:rPr>
          <w:rFonts w:ascii="Calibri" w:hAnsi="Calibri" w:cs="Calibri"/>
          <w:color w:val="000000"/>
        </w:rPr>
        <w:t>):</w:t>
      </w:r>
    </w:p>
    <w:p w14:paraId="6DED7AB9" w14:textId="540B5773" w:rsidR="001110DB" w:rsidRPr="00631AB3" w:rsidRDefault="00631AB3" w:rsidP="009E2BCC">
      <w:pPr>
        <w:pStyle w:val="ListParagraph"/>
        <w:numPr>
          <w:ilvl w:val="0"/>
          <w:numId w:val="5"/>
        </w:numPr>
        <w:shd w:val="clear" w:color="auto" w:fill="FFFFFF"/>
        <w:spacing w:after="80"/>
        <w:contextualSpacing w:val="0"/>
        <w:rPr>
          <w:rFonts w:ascii="Calibri" w:hAnsi="Calibri" w:cs="Calibri"/>
          <w:sz w:val="20"/>
          <w:szCs w:val="20"/>
        </w:rPr>
      </w:pPr>
      <w:r w:rsidRPr="00631AB3">
        <w:rPr>
          <w:rFonts w:ascii="Calibri" w:hAnsi="Calibri" w:cs="Calibri"/>
          <w:color w:val="000000"/>
        </w:rPr>
        <w:t>S</w:t>
      </w:r>
      <w:r w:rsidR="001110DB" w:rsidRPr="00631AB3">
        <w:rPr>
          <w:rFonts w:ascii="Calibri" w:hAnsi="Calibri" w:cs="Calibri"/>
          <w:color w:val="000000"/>
        </w:rPr>
        <w:t>umm</w:t>
      </w:r>
      <w:r w:rsidR="005F7F36" w:rsidRPr="00631AB3">
        <w:rPr>
          <w:rFonts w:ascii="Calibri" w:hAnsi="Calibri" w:cs="Calibri"/>
          <w:color w:val="000000"/>
        </w:rPr>
        <w:t>ary of the text</w:t>
      </w:r>
      <w:r w:rsidRPr="00631AB3">
        <w:rPr>
          <w:rFonts w:ascii="Calibri" w:hAnsi="Calibri" w:cs="Calibri"/>
          <w:color w:val="000000"/>
        </w:rPr>
        <w:t xml:space="preserve"> (</w:t>
      </w:r>
      <w:r w:rsidRPr="00E32A29">
        <w:rPr>
          <w:rFonts w:ascii="Calibri" w:hAnsi="Calibri" w:cs="Calibri"/>
          <w:i/>
          <w:color w:val="000000"/>
        </w:rPr>
        <w:t>three sentences minimum, four sentences maximum</w:t>
      </w:r>
      <w:r w:rsidRPr="00631AB3">
        <w:rPr>
          <w:rFonts w:ascii="Calibri" w:hAnsi="Calibri" w:cs="Calibri"/>
          <w:color w:val="000000"/>
        </w:rPr>
        <w:t>)</w:t>
      </w:r>
      <w:r w:rsidR="001110DB" w:rsidRPr="00631AB3">
        <w:rPr>
          <w:rFonts w:ascii="Calibri" w:hAnsi="Calibri" w:cs="Calibri"/>
          <w:color w:val="000000"/>
        </w:rPr>
        <w:t>:</w:t>
      </w:r>
    </w:p>
    <w:p w14:paraId="4A89EC9D" w14:textId="77777777" w:rsidR="001110DB" w:rsidRPr="00631AB3" w:rsidRDefault="001110DB" w:rsidP="009E2BCC">
      <w:pPr>
        <w:pStyle w:val="ListParagraph"/>
        <w:numPr>
          <w:ilvl w:val="0"/>
          <w:numId w:val="5"/>
        </w:numPr>
        <w:shd w:val="clear" w:color="auto" w:fill="FFFFFF"/>
        <w:spacing w:after="80"/>
        <w:contextualSpacing w:val="0"/>
        <w:rPr>
          <w:rFonts w:ascii="Calibri" w:hAnsi="Calibri" w:cs="Calibri"/>
          <w:sz w:val="20"/>
          <w:szCs w:val="20"/>
        </w:rPr>
      </w:pPr>
      <w:r w:rsidRPr="00631AB3">
        <w:rPr>
          <w:rFonts w:ascii="Calibri" w:hAnsi="Calibri" w:cs="Calibri"/>
          <w:color w:val="000000"/>
        </w:rPr>
        <w:t>Your opinion/thoughts on the topic</w:t>
      </w:r>
      <w:r w:rsidR="000D2121" w:rsidRPr="00631AB3">
        <w:rPr>
          <w:rFonts w:ascii="Calibri" w:hAnsi="Calibri" w:cs="Calibri"/>
          <w:color w:val="000000"/>
        </w:rPr>
        <w:t xml:space="preserve"> (</w:t>
      </w:r>
      <w:r w:rsidR="000D2121" w:rsidRPr="00E32A29">
        <w:rPr>
          <w:rFonts w:ascii="Calibri" w:hAnsi="Calibri" w:cs="Calibri"/>
          <w:i/>
          <w:color w:val="000000"/>
        </w:rPr>
        <w:t>minimum five sentences</w:t>
      </w:r>
      <w:r w:rsidR="000D2121" w:rsidRPr="00631AB3">
        <w:rPr>
          <w:rFonts w:ascii="Calibri" w:hAnsi="Calibri" w:cs="Calibri"/>
          <w:color w:val="000000"/>
        </w:rPr>
        <w:t>)</w:t>
      </w:r>
      <w:r w:rsidRPr="00631AB3">
        <w:rPr>
          <w:rFonts w:ascii="Calibri" w:hAnsi="Calibri" w:cs="Calibri"/>
          <w:color w:val="000000"/>
        </w:rPr>
        <w:t>:</w:t>
      </w:r>
    </w:p>
    <w:p w14:paraId="284721F9" w14:textId="77777777" w:rsidR="001110DB" w:rsidRPr="00631AB3" w:rsidRDefault="001110DB" w:rsidP="009E2BCC">
      <w:pPr>
        <w:pStyle w:val="ListParagraph"/>
        <w:numPr>
          <w:ilvl w:val="0"/>
          <w:numId w:val="5"/>
        </w:numPr>
        <w:shd w:val="clear" w:color="auto" w:fill="FFFFFF"/>
        <w:spacing w:after="80"/>
        <w:contextualSpacing w:val="0"/>
        <w:rPr>
          <w:rFonts w:ascii="Calibri" w:hAnsi="Calibri" w:cs="Calibri"/>
          <w:color w:val="000000"/>
        </w:rPr>
      </w:pPr>
      <w:r w:rsidRPr="00631AB3">
        <w:rPr>
          <w:rFonts w:ascii="Calibri" w:hAnsi="Calibri" w:cs="Calibri"/>
          <w:color w:val="000000"/>
        </w:rPr>
        <w:t>New vocabulary – list any unfamiliar words and then define them:</w:t>
      </w:r>
    </w:p>
    <w:p w14:paraId="4BEF0641" w14:textId="13253CDF" w:rsidR="005F7F36" w:rsidRPr="00631AB3" w:rsidRDefault="00E13E5E" w:rsidP="009E2BCC">
      <w:pPr>
        <w:pStyle w:val="ListParagraph"/>
        <w:numPr>
          <w:ilvl w:val="0"/>
          <w:numId w:val="5"/>
        </w:numPr>
        <w:shd w:val="clear" w:color="auto" w:fill="FFFFFF"/>
        <w:spacing w:after="80"/>
        <w:contextualSpacing w:val="0"/>
        <w:rPr>
          <w:rFonts w:ascii="Calibri" w:hAnsi="Calibri" w:cs="Calibri"/>
          <w:color w:val="000000"/>
        </w:rPr>
      </w:pPr>
      <w:r w:rsidRPr="00631AB3">
        <w:rPr>
          <w:rFonts w:ascii="Calibri" w:hAnsi="Calibri" w:cs="Calibri"/>
          <w:color w:val="000000"/>
        </w:rPr>
        <w:t xml:space="preserve">Visual </w:t>
      </w:r>
      <w:r w:rsidR="00631AB3" w:rsidRPr="00631AB3">
        <w:rPr>
          <w:rFonts w:ascii="Calibri" w:hAnsi="Calibri" w:cs="Calibri"/>
          <w:color w:val="000000"/>
        </w:rPr>
        <w:t>element</w:t>
      </w:r>
      <w:r w:rsidRPr="00631AB3">
        <w:rPr>
          <w:rFonts w:ascii="Calibri" w:hAnsi="Calibri" w:cs="Calibri"/>
          <w:color w:val="000000"/>
        </w:rPr>
        <w:t>s</w:t>
      </w:r>
      <w:r w:rsidR="00631AB3" w:rsidRPr="00631AB3">
        <w:rPr>
          <w:rFonts w:ascii="Calibri" w:hAnsi="Calibri" w:cs="Calibri"/>
          <w:color w:val="000000"/>
          <w:vertAlign w:val="superscript"/>
        </w:rPr>
        <w:t>1</w:t>
      </w:r>
      <w:r w:rsidR="000D2121" w:rsidRPr="00631AB3">
        <w:rPr>
          <w:rFonts w:ascii="Calibri" w:hAnsi="Calibri" w:cs="Calibri"/>
          <w:color w:val="000000"/>
        </w:rPr>
        <w:t xml:space="preserve"> + their effect on the audience (</w:t>
      </w:r>
      <w:r w:rsidR="004C2798" w:rsidRPr="00E32A29">
        <w:rPr>
          <w:rFonts w:ascii="Calibri" w:hAnsi="Calibri" w:cs="Calibri"/>
          <w:i/>
          <w:color w:val="000000"/>
        </w:rPr>
        <w:t>minimum three</w:t>
      </w:r>
      <w:r w:rsidR="00E32A29" w:rsidRPr="00E32A29">
        <w:rPr>
          <w:rFonts w:ascii="Calibri" w:hAnsi="Calibri" w:cs="Calibri"/>
          <w:i/>
          <w:color w:val="000000"/>
        </w:rPr>
        <w:t xml:space="preserve"> elements</w:t>
      </w:r>
      <w:r w:rsidR="004C2798" w:rsidRPr="00631AB3">
        <w:rPr>
          <w:rFonts w:ascii="Calibri" w:hAnsi="Calibri" w:cs="Calibri"/>
          <w:color w:val="000000"/>
        </w:rPr>
        <w:t>)</w:t>
      </w:r>
      <w:r w:rsidRPr="00631AB3">
        <w:rPr>
          <w:rFonts w:ascii="Calibri" w:hAnsi="Calibri" w:cs="Calibri"/>
          <w:color w:val="000000"/>
        </w:rPr>
        <w:t>:</w:t>
      </w:r>
    </w:p>
    <w:p w14:paraId="2BCFB951" w14:textId="169D052A" w:rsidR="00E13E5E" w:rsidRPr="00631AB3" w:rsidRDefault="00E13E5E" w:rsidP="009E2BCC">
      <w:pPr>
        <w:pStyle w:val="ListParagraph"/>
        <w:numPr>
          <w:ilvl w:val="0"/>
          <w:numId w:val="5"/>
        </w:numPr>
        <w:shd w:val="clear" w:color="auto" w:fill="FFFFFF"/>
        <w:spacing w:after="80"/>
        <w:contextualSpacing w:val="0"/>
        <w:rPr>
          <w:rFonts w:ascii="Calibri" w:hAnsi="Calibri" w:cs="Calibri"/>
          <w:color w:val="000000"/>
        </w:rPr>
      </w:pPr>
      <w:r w:rsidRPr="00631AB3">
        <w:rPr>
          <w:rFonts w:ascii="Calibri" w:hAnsi="Calibri" w:cs="Calibri"/>
          <w:color w:val="000000"/>
        </w:rPr>
        <w:t>Linguistic features</w:t>
      </w:r>
      <w:r w:rsidR="00631AB3" w:rsidRPr="00631AB3">
        <w:rPr>
          <w:rFonts w:ascii="Calibri" w:hAnsi="Calibri" w:cs="Calibri"/>
          <w:color w:val="000000"/>
          <w:vertAlign w:val="superscript"/>
        </w:rPr>
        <w:t>2</w:t>
      </w:r>
      <w:r w:rsidR="000D2121" w:rsidRPr="00631AB3">
        <w:rPr>
          <w:rFonts w:ascii="Calibri" w:hAnsi="Calibri" w:cs="Calibri"/>
          <w:color w:val="000000"/>
        </w:rPr>
        <w:t xml:space="preserve"> + their effect on the audience</w:t>
      </w:r>
      <w:r w:rsidR="004C2798" w:rsidRPr="00631AB3">
        <w:rPr>
          <w:rFonts w:ascii="Calibri" w:hAnsi="Calibri" w:cs="Calibri"/>
          <w:color w:val="000000"/>
        </w:rPr>
        <w:t xml:space="preserve"> (</w:t>
      </w:r>
      <w:r w:rsidR="004C2798" w:rsidRPr="00E32A29">
        <w:rPr>
          <w:rFonts w:ascii="Calibri" w:hAnsi="Calibri" w:cs="Calibri"/>
          <w:i/>
          <w:color w:val="000000"/>
        </w:rPr>
        <w:t>minimum five</w:t>
      </w:r>
      <w:r w:rsidR="00E32A29" w:rsidRPr="00E32A29">
        <w:rPr>
          <w:rFonts w:ascii="Calibri" w:hAnsi="Calibri" w:cs="Calibri"/>
          <w:i/>
          <w:color w:val="000000"/>
        </w:rPr>
        <w:t xml:space="preserve"> features</w:t>
      </w:r>
      <w:r w:rsidR="004C2798" w:rsidRPr="00631AB3">
        <w:rPr>
          <w:rFonts w:ascii="Calibri" w:hAnsi="Calibri" w:cs="Calibri"/>
          <w:color w:val="000000"/>
        </w:rPr>
        <w:t>)</w:t>
      </w:r>
      <w:r w:rsidRPr="00631AB3">
        <w:rPr>
          <w:rFonts w:ascii="Calibri" w:hAnsi="Calibri" w:cs="Calibri"/>
          <w:color w:val="000000"/>
        </w:rPr>
        <w:t xml:space="preserve">: </w:t>
      </w:r>
    </w:p>
    <w:p w14:paraId="5B0519C3" w14:textId="77777777" w:rsidR="000D2121" w:rsidRPr="00631AB3" w:rsidRDefault="004C2798" w:rsidP="009E2BCC">
      <w:pPr>
        <w:pStyle w:val="ListParagraph"/>
        <w:numPr>
          <w:ilvl w:val="0"/>
          <w:numId w:val="5"/>
        </w:numPr>
        <w:shd w:val="clear" w:color="auto" w:fill="FFFFFF"/>
        <w:spacing w:after="80"/>
        <w:contextualSpacing w:val="0"/>
        <w:rPr>
          <w:rFonts w:ascii="Calibri" w:hAnsi="Calibri" w:cs="Calibri"/>
          <w:color w:val="000000"/>
        </w:rPr>
      </w:pPr>
      <w:r w:rsidRPr="00631AB3">
        <w:rPr>
          <w:rFonts w:ascii="Calibri" w:hAnsi="Calibri" w:cs="Calibri"/>
          <w:color w:val="000000"/>
        </w:rPr>
        <w:t>Tones</w:t>
      </w:r>
      <w:r w:rsidR="000D2121" w:rsidRPr="00631AB3">
        <w:rPr>
          <w:rFonts w:ascii="Calibri" w:hAnsi="Calibri" w:cs="Calibri"/>
          <w:color w:val="000000"/>
        </w:rPr>
        <w:t>:</w:t>
      </w:r>
    </w:p>
    <w:p w14:paraId="6DBA36A9" w14:textId="77777777" w:rsidR="000D2121" w:rsidRPr="00631AB3" w:rsidRDefault="000D2121" w:rsidP="009E2BCC">
      <w:pPr>
        <w:pStyle w:val="ListParagraph"/>
        <w:numPr>
          <w:ilvl w:val="0"/>
          <w:numId w:val="5"/>
        </w:numPr>
        <w:shd w:val="clear" w:color="auto" w:fill="FFFFFF"/>
        <w:spacing w:after="80"/>
        <w:contextualSpacing w:val="0"/>
        <w:rPr>
          <w:rFonts w:ascii="Calibri" w:hAnsi="Calibri" w:cs="Calibri"/>
          <w:color w:val="000000"/>
        </w:rPr>
      </w:pPr>
      <w:r w:rsidRPr="00631AB3">
        <w:rPr>
          <w:rFonts w:ascii="Calibri" w:hAnsi="Calibri" w:cs="Calibri"/>
          <w:color w:val="000000"/>
        </w:rPr>
        <w:t xml:space="preserve">Purpose &amp; intended audience: </w:t>
      </w:r>
    </w:p>
    <w:p w14:paraId="1BCFF605" w14:textId="39CF9C6C" w:rsidR="001110DB" w:rsidRPr="00631AB3" w:rsidRDefault="001110DB" w:rsidP="009E2BCC">
      <w:pPr>
        <w:pStyle w:val="ListParagraph"/>
        <w:numPr>
          <w:ilvl w:val="0"/>
          <w:numId w:val="5"/>
        </w:numPr>
        <w:shd w:val="clear" w:color="auto" w:fill="FFFFFF"/>
        <w:spacing w:after="80"/>
        <w:contextualSpacing w:val="0"/>
        <w:rPr>
          <w:rFonts w:ascii="Calibri" w:hAnsi="Calibri" w:cs="Calibri"/>
          <w:sz w:val="20"/>
          <w:szCs w:val="20"/>
        </w:rPr>
      </w:pPr>
      <w:r w:rsidRPr="00631AB3">
        <w:rPr>
          <w:rFonts w:ascii="Calibri" w:hAnsi="Calibri" w:cs="Calibri"/>
          <w:color w:val="000000"/>
        </w:rPr>
        <w:t>Connection to one of the learning outcomes</w:t>
      </w:r>
      <w:r w:rsidR="00361BD7" w:rsidRPr="00361BD7">
        <w:rPr>
          <w:rFonts w:ascii="Calibri" w:hAnsi="Calibri" w:cs="Calibri"/>
          <w:color w:val="000000"/>
          <w:vertAlign w:val="superscript"/>
        </w:rPr>
        <w:t>3</w:t>
      </w:r>
      <w:r w:rsidRPr="00631AB3">
        <w:rPr>
          <w:rFonts w:ascii="Calibri" w:hAnsi="Calibri" w:cs="Calibri"/>
          <w:color w:val="000000"/>
        </w:rPr>
        <w:t xml:space="preserve"> </w:t>
      </w:r>
      <w:r w:rsidR="005F7F36" w:rsidRPr="00631AB3">
        <w:rPr>
          <w:rFonts w:ascii="Calibri" w:hAnsi="Calibri" w:cs="Calibri"/>
          <w:color w:val="000000"/>
        </w:rPr>
        <w:t xml:space="preserve">below </w:t>
      </w:r>
      <w:r w:rsidRPr="00631AB3">
        <w:rPr>
          <w:rFonts w:ascii="Calibri" w:hAnsi="Calibri" w:cs="Calibri"/>
          <w:color w:val="000000"/>
        </w:rPr>
        <w:t>(</w:t>
      </w:r>
      <w:r w:rsidR="004C2798" w:rsidRPr="00E32A29">
        <w:rPr>
          <w:rFonts w:ascii="Calibri" w:hAnsi="Calibri" w:cs="Calibri"/>
          <w:i/>
          <w:color w:val="000000"/>
        </w:rPr>
        <w:t>minimum three sentences</w:t>
      </w:r>
      <w:r w:rsidRPr="00631AB3">
        <w:rPr>
          <w:rFonts w:ascii="Calibri" w:hAnsi="Calibri" w:cs="Calibri"/>
          <w:color w:val="000000"/>
        </w:rPr>
        <w:t>):</w:t>
      </w:r>
    </w:p>
    <w:p w14:paraId="141DE4C7" w14:textId="77777777" w:rsidR="001110DB" w:rsidRPr="00631AB3" w:rsidRDefault="001110DB" w:rsidP="001110DB">
      <w:pPr>
        <w:rPr>
          <w:rFonts w:ascii="Calibri" w:eastAsia="Times New Roman" w:hAnsi="Calibri" w:cs="Calibri"/>
          <w:sz w:val="20"/>
          <w:szCs w:val="20"/>
        </w:rPr>
      </w:pPr>
    </w:p>
    <w:p w14:paraId="59DE5A4B" w14:textId="55883F6B" w:rsidR="001C1673" w:rsidRPr="00631AB3" w:rsidRDefault="00631AB3" w:rsidP="001110DB">
      <w:pPr>
        <w:rPr>
          <w:rFonts w:ascii="Calibri" w:hAnsi="Calibri" w:cs="Calibri"/>
          <w:b/>
          <w:bCs/>
          <w:color w:val="000000"/>
        </w:rPr>
      </w:pPr>
      <w:r w:rsidRPr="00631AB3">
        <w:rPr>
          <w:rFonts w:ascii="Calibri" w:hAnsi="Calibri" w:cs="Calibri"/>
          <w:b/>
          <w:bCs/>
          <w:color w:val="000000"/>
          <w:vertAlign w:val="superscript"/>
        </w:rPr>
        <w:t>1</w:t>
      </w:r>
      <w:r w:rsidR="005944CC" w:rsidRPr="00631AB3">
        <w:rPr>
          <w:rFonts w:ascii="Calibri" w:hAnsi="Calibri" w:cs="Calibri"/>
          <w:b/>
          <w:bCs/>
          <w:color w:val="000000"/>
        </w:rPr>
        <w:t xml:space="preserve">Common visual </w:t>
      </w:r>
      <w:r w:rsidR="001C1673" w:rsidRPr="00631AB3">
        <w:rPr>
          <w:rFonts w:ascii="Calibri" w:hAnsi="Calibri" w:cs="Calibri"/>
          <w:b/>
          <w:bCs/>
          <w:color w:val="000000"/>
        </w:rPr>
        <w:t>elements:</w:t>
      </w:r>
    </w:p>
    <w:p w14:paraId="423ACB55" w14:textId="77777777" w:rsidR="001C1673" w:rsidRPr="00631AB3" w:rsidRDefault="001C1673" w:rsidP="001110DB">
      <w:pPr>
        <w:rPr>
          <w:rFonts w:ascii="Calibri" w:hAnsi="Calibri" w:cs="Calibri"/>
          <w:bCs/>
          <w:color w:val="000000"/>
        </w:rPr>
      </w:pPr>
      <w:r w:rsidRPr="00631AB3">
        <w:rPr>
          <w:rFonts w:ascii="Calibri" w:hAnsi="Calibri" w:cs="Calibri"/>
          <w:bCs/>
          <w:color w:val="000000"/>
        </w:rPr>
        <w:t xml:space="preserve">Layout, perspective, color(s), size, images, font, </w:t>
      </w:r>
      <w:r w:rsidR="008E0C7C" w:rsidRPr="00631AB3">
        <w:rPr>
          <w:rFonts w:ascii="Calibri" w:hAnsi="Calibri" w:cs="Calibri"/>
          <w:bCs/>
          <w:color w:val="000000"/>
        </w:rPr>
        <w:t>multimodal, frames, lighting, setting, foreground, background, speech bubble, emanate, panel, gutter, etc.</w:t>
      </w:r>
    </w:p>
    <w:p w14:paraId="64975EC8" w14:textId="77777777" w:rsidR="005944CC" w:rsidRPr="00631AB3" w:rsidRDefault="005944CC" w:rsidP="001110DB">
      <w:pPr>
        <w:rPr>
          <w:rFonts w:ascii="Calibri" w:hAnsi="Calibri" w:cs="Calibri"/>
          <w:b/>
          <w:bCs/>
          <w:color w:val="000000"/>
        </w:rPr>
      </w:pPr>
    </w:p>
    <w:p w14:paraId="1E1C15DF" w14:textId="7E0D8485" w:rsidR="005944CC" w:rsidRPr="00631AB3" w:rsidRDefault="00631AB3" w:rsidP="001110DB">
      <w:pPr>
        <w:rPr>
          <w:rFonts w:ascii="Calibri" w:hAnsi="Calibri" w:cs="Calibri"/>
          <w:b/>
          <w:bCs/>
          <w:color w:val="000000"/>
        </w:rPr>
      </w:pPr>
      <w:r w:rsidRPr="00631AB3">
        <w:rPr>
          <w:rFonts w:ascii="Calibri" w:hAnsi="Calibri" w:cs="Calibri"/>
          <w:b/>
          <w:bCs/>
          <w:color w:val="000000"/>
          <w:vertAlign w:val="superscript"/>
        </w:rPr>
        <w:t>2</w:t>
      </w:r>
      <w:r w:rsidR="005944CC" w:rsidRPr="00631AB3">
        <w:rPr>
          <w:rFonts w:ascii="Calibri" w:hAnsi="Calibri" w:cs="Calibri"/>
          <w:b/>
          <w:bCs/>
          <w:color w:val="000000"/>
        </w:rPr>
        <w:t>Common linguistic features</w:t>
      </w:r>
      <w:r w:rsidR="008E0C7C" w:rsidRPr="00631AB3">
        <w:rPr>
          <w:rFonts w:ascii="Calibri" w:hAnsi="Calibri" w:cs="Calibri"/>
          <w:b/>
          <w:bCs/>
          <w:color w:val="000000"/>
        </w:rPr>
        <w:t>:</w:t>
      </w:r>
    </w:p>
    <w:p w14:paraId="367FBF1D" w14:textId="77777777" w:rsidR="008E0C7C" w:rsidRPr="00631AB3" w:rsidRDefault="008E0C7C" w:rsidP="001110DB">
      <w:pPr>
        <w:rPr>
          <w:rFonts w:ascii="Calibri" w:hAnsi="Calibri" w:cs="Calibri"/>
          <w:bCs/>
          <w:color w:val="000000"/>
        </w:rPr>
      </w:pPr>
      <w:r w:rsidRPr="00631AB3">
        <w:rPr>
          <w:rFonts w:ascii="Calibri" w:hAnsi="Calibri" w:cs="Calibri"/>
          <w:bCs/>
          <w:color w:val="000000"/>
        </w:rPr>
        <w:t xml:space="preserve">Allusion, analogy (comparisons in general), amplification, anaphora, anecdote, contrasts (antithesis, oxymoron, juxtaposition, paradox, etc.), forms of parallelism (anaphora, </w:t>
      </w:r>
      <w:proofErr w:type="spellStart"/>
      <w:r w:rsidRPr="00631AB3">
        <w:rPr>
          <w:rFonts w:ascii="Calibri" w:hAnsi="Calibri" w:cs="Calibri"/>
          <w:bCs/>
          <w:color w:val="000000"/>
        </w:rPr>
        <w:t>epistrophe</w:t>
      </w:r>
      <w:proofErr w:type="spellEnd"/>
      <w:r w:rsidRPr="00631AB3">
        <w:rPr>
          <w:rFonts w:ascii="Calibri" w:hAnsi="Calibri" w:cs="Calibri"/>
          <w:bCs/>
          <w:color w:val="000000"/>
        </w:rPr>
        <w:t xml:space="preserve">, </w:t>
      </w:r>
      <w:r w:rsidRPr="00631AB3">
        <w:rPr>
          <w:rFonts w:ascii="Calibri" w:hAnsi="Calibri" w:cs="Calibri"/>
          <w:bCs/>
          <w:color w:val="000000"/>
        </w:rPr>
        <w:lastRenderedPageBreak/>
        <w:t xml:space="preserve">asyndeton, polysyndeton, etc.), digression, argument, counterargument (concession, refutation, etc.), rhetorical appeals, irony, motif/symbol, satire, parody, </w:t>
      </w:r>
      <w:r w:rsidR="000D2121" w:rsidRPr="00631AB3">
        <w:rPr>
          <w:rFonts w:ascii="Calibri" w:hAnsi="Calibri" w:cs="Calibri"/>
          <w:bCs/>
          <w:color w:val="000000"/>
        </w:rPr>
        <w:t>parenthetical asides, rhetorical question, types of figurative language, etc.</w:t>
      </w:r>
    </w:p>
    <w:p w14:paraId="5DD390BA" w14:textId="77777777" w:rsidR="008E0C7C" w:rsidRPr="00631AB3" w:rsidRDefault="008E0C7C" w:rsidP="001110DB">
      <w:pPr>
        <w:rPr>
          <w:rFonts w:ascii="Calibri" w:hAnsi="Calibri" w:cs="Calibri"/>
          <w:bCs/>
          <w:color w:val="000000"/>
        </w:rPr>
      </w:pPr>
    </w:p>
    <w:p w14:paraId="2E378220" w14:textId="6CB0A81C" w:rsidR="00631AB3" w:rsidRPr="00305CE6" w:rsidRDefault="00361BD7" w:rsidP="00631AB3">
      <w:pPr>
        <w:spacing w:after="80"/>
        <w:rPr>
          <w:rFonts w:asciiTheme="majorHAnsi" w:hAnsiTheme="majorHAnsi"/>
          <w:b/>
        </w:rPr>
      </w:pPr>
      <w:r w:rsidRPr="00305CE6">
        <w:rPr>
          <w:rFonts w:asciiTheme="majorHAnsi" w:hAnsiTheme="majorHAnsi"/>
          <w:b/>
          <w:vertAlign w:val="superscript"/>
        </w:rPr>
        <w:t>3</w:t>
      </w:r>
      <w:r w:rsidR="00631AB3" w:rsidRPr="00305CE6">
        <w:rPr>
          <w:rFonts w:asciiTheme="majorHAnsi" w:hAnsiTheme="majorHAnsi"/>
          <w:b/>
        </w:rPr>
        <w:t>Learning Outcomes for Language and Mass Communication</w:t>
      </w:r>
    </w:p>
    <w:p w14:paraId="2287D8F3" w14:textId="77777777" w:rsidR="00631AB3" w:rsidRPr="00305CE6" w:rsidRDefault="00631AB3" w:rsidP="00631AB3">
      <w:pPr>
        <w:pStyle w:val="ListParagraph"/>
        <w:widowControl w:val="0"/>
        <w:numPr>
          <w:ilvl w:val="0"/>
          <w:numId w:val="6"/>
        </w:numPr>
        <w:autoSpaceDE w:val="0"/>
        <w:autoSpaceDN w:val="0"/>
        <w:adjustRightInd w:val="0"/>
        <w:spacing w:after="80"/>
        <w:ind w:left="714" w:hanging="357"/>
        <w:contextualSpacing w:val="0"/>
        <w:rPr>
          <w:rFonts w:asciiTheme="majorHAnsi" w:hAnsiTheme="majorHAnsi" w:cs="Times New Roman"/>
        </w:rPr>
      </w:pPr>
      <w:r w:rsidRPr="00305CE6">
        <w:rPr>
          <w:rFonts w:asciiTheme="majorHAnsi" w:hAnsiTheme="majorHAnsi" w:cs="Times New Roman"/>
        </w:rPr>
        <w:t xml:space="preserve">Examine different forms of communication within the media. </w:t>
      </w:r>
    </w:p>
    <w:p w14:paraId="509A9527" w14:textId="77777777" w:rsidR="00631AB3" w:rsidRPr="00305CE6" w:rsidRDefault="00631AB3" w:rsidP="00631AB3">
      <w:pPr>
        <w:pStyle w:val="ListParagraph"/>
        <w:widowControl w:val="0"/>
        <w:numPr>
          <w:ilvl w:val="0"/>
          <w:numId w:val="6"/>
        </w:numPr>
        <w:autoSpaceDE w:val="0"/>
        <w:autoSpaceDN w:val="0"/>
        <w:adjustRightInd w:val="0"/>
        <w:spacing w:after="80"/>
        <w:ind w:left="714" w:hanging="357"/>
        <w:contextualSpacing w:val="0"/>
        <w:rPr>
          <w:rFonts w:asciiTheme="majorHAnsi" w:hAnsiTheme="majorHAnsi" w:cs="Times New Roman"/>
          <w:spacing w:val="-2"/>
        </w:rPr>
      </w:pPr>
      <w:r w:rsidRPr="00305CE6">
        <w:rPr>
          <w:rFonts w:asciiTheme="majorHAnsi" w:hAnsiTheme="majorHAnsi" w:cs="Times New Roman"/>
          <w:spacing w:val="-2"/>
        </w:rPr>
        <w:t xml:space="preserve">Show an awareness of the potential for educational, political or ideological influence of the media. </w:t>
      </w:r>
    </w:p>
    <w:p w14:paraId="5558DFD2" w14:textId="77777777" w:rsidR="00631AB3" w:rsidRPr="00305CE6" w:rsidRDefault="00631AB3" w:rsidP="00631AB3">
      <w:pPr>
        <w:pStyle w:val="ListParagraph"/>
        <w:widowControl w:val="0"/>
        <w:numPr>
          <w:ilvl w:val="0"/>
          <w:numId w:val="6"/>
        </w:numPr>
        <w:autoSpaceDE w:val="0"/>
        <w:autoSpaceDN w:val="0"/>
        <w:adjustRightInd w:val="0"/>
        <w:rPr>
          <w:rFonts w:asciiTheme="majorHAnsi" w:hAnsiTheme="majorHAnsi"/>
        </w:rPr>
      </w:pPr>
      <w:r w:rsidRPr="00305CE6">
        <w:rPr>
          <w:rFonts w:asciiTheme="majorHAnsi" w:hAnsiTheme="majorHAnsi" w:cs="Times New Roman"/>
        </w:rPr>
        <w:t xml:space="preserve">Show the way mass media use language and image to inform, persuade or entertain. </w:t>
      </w:r>
    </w:p>
    <w:p w14:paraId="1E07EE35" w14:textId="77777777" w:rsidR="001110DB" w:rsidRDefault="001110DB" w:rsidP="001110DB">
      <w:pPr>
        <w:spacing w:after="240"/>
        <w:rPr>
          <w:rFonts w:ascii="Calibri" w:eastAsia="Times New Roman" w:hAnsi="Calibri" w:cs="Calibri"/>
          <w:sz w:val="20"/>
          <w:szCs w:val="20"/>
        </w:rPr>
      </w:pPr>
    </w:p>
    <w:p w14:paraId="4DE2A280" w14:textId="77777777" w:rsidR="009E2BCC" w:rsidRPr="00631AB3" w:rsidRDefault="009E2BCC" w:rsidP="001110DB">
      <w:pPr>
        <w:spacing w:after="240"/>
        <w:rPr>
          <w:rFonts w:ascii="Calibri" w:eastAsia="Times New Roman" w:hAnsi="Calibri" w:cs="Calibri"/>
          <w:sz w:val="20"/>
          <w:szCs w:val="20"/>
        </w:rPr>
      </w:pPr>
    </w:p>
    <w:p w14:paraId="314A28F8" w14:textId="77777777" w:rsidR="001110DB" w:rsidRPr="00631AB3" w:rsidRDefault="001110DB" w:rsidP="001110DB">
      <w:pPr>
        <w:rPr>
          <w:rFonts w:ascii="Calibri" w:hAnsi="Calibri" w:cs="Calibri"/>
          <w:sz w:val="20"/>
          <w:szCs w:val="20"/>
        </w:rPr>
      </w:pPr>
      <w:r w:rsidRPr="00631AB3">
        <w:rPr>
          <w:rFonts w:ascii="Calibri" w:hAnsi="Calibri" w:cs="Calibri"/>
          <w:b/>
          <w:bCs/>
          <w:color w:val="000000"/>
        </w:rPr>
        <w:t>Helpful Links</w:t>
      </w:r>
    </w:p>
    <w:p w14:paraId="0512710A" w14:textId="77777777" w:rsidR="001110DB" w:rsidRPr="00631AB3" w:rsidRDefault="001110DB" w:rsidP="001110DB">
      <w:pPr>
        <w:rPr>
          <w:rFonts w:ascii="Calibri" w:eastAsia="Times New Roman" w:hAnsi="Calibri" w:cs="Calibri"/>
          <w:sz w:val="20"/>
          <w:szCs w:val="20"/>
        </w:rPr>
      </w:pPr>
    </w:p>
    <w:tbl>
      <w:tblPr>
        <w:tblW w:w="9621" w:type="dxa"/>
        <w:tblCellMar>
          <w:top w:w="15" w:type="dxa"/>
          <w:left w:w="15" w:type="dxa"/>
          <w:bottom w:w="15" w:type="dxa"/>
          <w:right w:w="15" w:type="dxa"/>
        </w:tblCellMar>
        <w:tblLook w:val="04A0" w:firstRow="1" w:lastRow="0" w:firstColumn="1" w:lastColumn="0" w:noHBand="0" w:noVBand="1"/>
      </w:tblPr>
      <w:tblGrid>
        <w:gridCol w:w="1975"/>
        <w:gridCol w:w="7646"/>
      </w:tblGrid>
      <w:tr w:rsidR="001110DB" w:rsidRPr="00631AB3" w14:paraId="56D53679" w14:textId="77777777" w:rsidTr="00B0776C">
        <w:trPr>
          <w:trHeight w:val="227"/>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872FED" w14:textId="77777777" w:rsidR="001110DB" w:rsidRPr="00631AB3" w:rsidRDefault="000F2842" w:rsidP="00B0776C">
            <w:pPr>
              <w:spacing w:line="0" w:lineRule="atLeast"/>
              <w:rPr>
                <w:rFonts w:ascii="Calibri" w:hAnsi="Calibri" w:cs="Calibri"/>
                <w:sz w:val="20"/>
                <w:szCs w:val="20"/>
              </w:rPr>
            </w:pPr>
            <w:hyperlink r:id="rId7" w:history="1">
              <w:r w:rsidR="001110DB" w:rsidRPr="00631AB3">
                <w:rPr>
                  <w:rFonts w:ascii="Calibri" w:hAnsi="Calibri" w:cs="Calibri"/>
                  <w:color w:val="4A86E8"/>
                  <w:sz w:val="20"/>
                  <w:szCs w:val="20"/>
                  <w:u w:val="single"/>
                </w:rPr>
                <w:t>New York Times</w:t>
              </w:r>
            </w:hyperlink>
          </w:p>
        </w:tc>
        <w:tc>
          <w:tcPr>
            <w:tcW w:w="7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465FC7"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Choose from tabs of your interest: Politics, Tech, Sports, Art, Style, Food Travel</w:t>
            </w:r>
          </w:p>
        </w:tc>
      </w:tr>
      <w:tr w:rsidR="001110DB" w:rsidRPr="00631AB3" w14:paraId="37ACD507" w14:textId="77777777" w:rsidTr="00B0776C">
        <w:trPr>
          <w:trHeight w:val="227"/>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97B06D" w14:textId="77777777" w:rsidR="001110DB" w:rsidRPr="00631AB3" w:rsidRDefault="000F2842" w:rsidP="00B0776C">
            <w:pPr>
              <w:spacing w:line="0" w:lineRule="atLeast"/>
              <w:rPr>
                <w:rFonts w:ascii="Calibri" w:hAnsi="Calibri" w:cs="Calibri"/>
                <w:sz w:val="20"/>
                <w:szCs w:val="20"/>
              </w:rPr>
            </w:pPr>
            <w:hyperlink r:id="rId8" w:history="1">
              <w:r w:rsidR="001110DB" w:rsidRPr="00631AB3">
                <w:rPr>
                  <w:rFonts w:ascii="Calibri" w:hAnsi="Calibri" w:cs="Calibri"/>
                  <w:color w:val="4A86E8"/>
                  <w:sz w:val="20"/>
                  <w:szCs w:val="20"/>
                  <w:u w:val="single"/>
                </w:rPr>
                <w:t>BBC</w:t>
              </w:r>
            </w:hyperlink>
          </w:p>
        </w:tc>
        <w:tc>
          <w:tcPr>
            <w:tcW w:w="7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5811B9"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Choose from tabs of your interest: Politics, Tech, Sports, Art, Style, Food Travel</w:t>
            </w:r>
          </w:p>
        </w:tc>
      </w:tr>
      <w:tr w:rsidR="001110DB" w:rsidRPr="00631AB3" w14:paraId="46387EA6" w14:textId="77777777" w:rsidTr="00B0776C">
        <w:trPr>
          <w:trHeight w:val="227"/>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7539E4" w14:textId="77777777" w:rsidR="001110DB" w:rsidRPr="00631AB3" w:rsidRDefault="000F2842" w:rsidP="00B0776C">
            <w:pPr>
              <w:spacing w:line="0" w:lineRule="atLeast"/>
              <w:rPr>
                <w:rFonts w:ascii="Calibri" w:hAnsi="Calibri" w:cs="Calibri"/>
                <w:sz w:val="20"/>
                <w:szCs w:val="20"/>
              </w:rPr>
            </w:pPr>
            <w:hyperlink r:id="rId9" w:history="1">
              <w:r w:rsidR="001110DB" w:rsidRPr="00631AB3">
                <w:rPr>
                  <w:rFonts w:ascii="Calibri" w:hAnsi="Calibri" w:cs="Calibri"/>
                  <w:color w:val="4A86E8"/>
                  <w:sz w:val="20"/>
                  <w:szCs w:val="20"/>
                  <w:u w:val="single"/>
                </w:rPr>
                <w:t>The Cagle Post</w:t>
              </w:r>
            </w:hyperlink>
          </w:p>
        </w:tc>
        <w:tc>
          <w:tcPr>
            <w:tcW w:w="7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3AE38E"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Satire</w:t>
            </w:r>
          </w:p>
        </w:tc>
      </w:tr>
      <w:tr w:rsidR="001110DB" w:rsidRPr="00631AB3" w14:paraId="3BA897FB" w14:textId="77777777" w:rsidTr="00B0776C">
        <w:trPr>
          <w:trHeight w:val="227"/>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5F8BC3" w14:textId="77777777" w:rsidR="001110DB" w:rsidRPr="00631AB3" w:rsidRDefault="000F2842" w:rsidP="00B0776C">
            <w:pPr>
              <w:spacing w:line="0" w:lineRule="atLeast"/>
              <w:rPr>
                <w:rFonts w:ascii="Calibri" w:hAnsi="Calibri" w:cs="Calibri"/>
                <w:sz w:val="20"/>
                <w:szCs w:val="20"/>
              </w:rPr>
            </w:pPr>
            <w:hyperlink r:id="rId10" w:history="1">
              <w:r w:rsidR="001110DB" w:rsidRPr="00631AB3">
                <w:rPr>
                  <w:rFonts w:ascii="Calibri" w:hAnsi="Calibri" w:cs="Calibri"/>
                  <w:color w:val="4A86E8"/>
                  <w:sz w:val="20"/>
                  <w:szCs w:val="20"/>
                  <w:u w:val="single"/>
                </w:rPr>
                <w:t>Borowitz report</w:t>
              </w:r>
            </w:hyperlink>
          </w:p>
        </w:tc>
        <w:tc>
          <w:tcPr>
            <w:tcW w:w="7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816911"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Short snippets of satire</w:t>
            </w:r>
          </w:p>
        </w:tc>
      </w:tr>
      <w:tr w:rsidR="001110DB" w:rsidRPr="00631AB3" w14:paraId="60C0B0C3" w14:textId="77777777" w:rsidTr="00B0776C">
        <w:trPr>
          <w:trHeight w:val="227"/>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DB4223" w14:textId="77777777" w:rsidR="001110DB" w:rsidRPr="00631AB3" w:rsidRDefault="000F2842" w:rsidP="00B0776C">
            <w:pPr>
              <w:spacing w:line="0" w:lineRule="atLeast"/>
              <w:rPr>
                <w:rFonts w:ascii="Calibri" w:hAnsi="Calibri" w:cs="Calibri"/>
                <w:sz w:val="20"/>
                <w:szCs w:val="20"/>
              </w:rPr>
            </w:pPr>
            <w:hyperlink r:id="rId11" w:history="1">
              <w:r w:rsidR="001110DB" w:rsidRPr="00631AB3">
                <w:rPr>
                  <w:rFonts w:ascii="Calibri" w:hAnsi="Calibri" w:cs="Calibri"/>
                  <w:color w:val="4A86E8"/>
                  <w:sz w:val="20"/>
                  <w:szCs w:val="20"/>
                  <w:u w:val="single"/>
                </w:rPr>
                <w:t xml:space="preserve">The Guardian </w:t>
              </w:r>
            </w:hyperlink>
          </w:p>
        </w:tc>
        <w:tc>
          <w:tcPr>
            <w:tcW w:w="7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851D44"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Choose from tabs of your interest: Politics, Tech, Sports, Art, Style, Food Travel</w:t>
            </w:r>
          </w:p>
        </w:tc>
      </w:tr>
      <w:tr w:rsidR="001110DB" w:rsidRPr="00631AB3" w14:paraId="414E4E49" w14:textId="77777777" w:rsidTr="00B0776C">
        <w:trPr>
          <w:trHeight w:val="227"/>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4A1ACE" w14:textId="77777777" w:rsidR="001110DB" w:rsidRPr="00631AB3" w:rsidRDefault="000F2842" w:rsidP="00B0776C">
            <w:pPr>
              <w:spacing w:line="0" w:lineRule="atLeast"/>
              <w:rPr>
                <w:rFonts w:ascii="Calibri" w:hAnsi="Calibri" w:cs="Calibri"/>
                <w:sz w:val="20"/>
                <w:szCs w:val="20"/>
              </w:rPr>
            </w:pPr>
            <w:hyperlink r:id="rId12" w:history="1">
              <w:r w:rsidR="001110DB" w:rsidRPr="00631AB3">
                <w:rPr>
                  <w:rFonts w:ascii="Calibri" w:hAnsi="Calibri" w:cs="Calibri"/>
                  <w:color w:val="4A86E8"/>
                  <w:sz w:val="20"/>
                  <w:szCs w:val="20"/>
                  <w:u w:val="single"/>
                </w:rPr>
                <w:t>The New Yorker</w:t>
              </w:r>
            </w:hyperlink>
          </w:p>
        </w:tc>
        <w:tc>
          <w:tcPr>
            <w:tcW w:w="7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F3353D"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shd w:val="clear" w:color="auto" w:fill="FFFFFF"/>
              </w:rPr>
              <w:t>The New Yorker is an American magazine of reportage, commentary, criticism, essays, fiction, satire, cartoons, and poetry.</w:t>
            </w:r>
          </w:p>
        </w:tc>
      </w:tr>
      <w:tr w:rsidR="001110DB" w:rsidRPr="00631AB3" w14:paraId="4BBC600A" w14:textId="77777777" w:rsidTr="00B0776C">
        <w:trPr>
          <w:trHeight w:val="227"/>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1E1A49" w14:textId="77777777" w:rsidR="001110DB" w:rsidRPr="00631AB3" w:rsidRDefault="000F2842" w:rsidP="00B0776C">
            <w:pPr>
              <w:spacing w:line="0" w:lineRule="atLeast"/>
              <w:rPr>
                <w:rFonts w:ascii="Calibri" w:hAnsi="Calibri" w:cs="Calibri"/>
                <w:sz w:val="20"/>
                <w:szCs w:val="20"/>
              </w:rPr>
            </w:pPr>
            <w:hyperlink r:id="rId13" w:history="1">
              <w:r w:rsidR="001110DB" w:rsidRPr="00631AB3">
                <w:rPr>
                  <w:rFonts w:ascii="Calibri" w:hAnsi="Calibri" w:cs="Calibri"/>
                  <w:color w:val="4A86E8"/>
                  <w:sz w:val="20"/>
                  <w:szCs w:val="20"/>
                  <w:u w:val="single"/>
                </w:rPr>
                <w:t>The Washington Post</w:t>
              </w:r>
            </w:hyperlink>
          </w:p>
        </w:tc>
        <w:tc>
          <w:tcPr>
            <w:tcW w:w="7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E36592"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shd w:val="clear" w:color="auto" w:fill="FFFFFF"/>
              </w:rPr>
              <w:t>Breaking news and analysis on politics, business, world national news, entertainment more.</w:t>
            </w:r>
          </w:p>
        </w:tc>
      </w:tr>
      <w:tr w:rsidR="001110DB" w:rsidRPr="00631AB3" w14:paraId="727C9EF4" w14:textId="77777777" w:rsidTr="00B0776C">
        <w:trPr>
          <w:trHeight w:val="227"/>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BD3CD9" w14:textId="77777777" w:rsidR="001110DB" w:rsidRPr="00631AB3" w:rsidRDefault="000F2842" w:rsidP="00B0776C">
            <w:pPr>
              <w:spacing w:line="0" w:lineRule="atLeast"/>
              <w:rPr>
                <w:rFonts w:ascii="Calibri" w:hAnsi="Calibri" w:cs="Calibri"/>
                <w:sz w:val="20"/>
                <w:szCs w:val="20"/>
              </w:rPr>
            </w:pPr>
            <w:hyperlink r:id="rId14" w:history="1">
              <w:r w:rsidR="001110DB" w:rsidRPr="00631AB3">
                <w:rPr>
                  <w:rFonts w:ascii="Calibri" w:hAnsi="Calibri" w:cs="Calibri"/>
                  <w:color w:val="4A86E8"/>
                  <w:sz w:val="20"/>
                  <w:szCs w:val="20"/>
                  <w:u w:val="single"/>
                </w:rPr>
                <w:t>Vice Magazine</w:t>
              </w:r>
            </w:hyperlink>
          </w:p>
        </w:tc>
        <w:tc>
          <w:tcPr>
            <w:tcW w:w="7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D402CF"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shd w:val="clear" w:color="auto" w:fill="FFFFFF"/>
              </w:rPr>
              <w:t>Arts, culture, and news - investigative journalism - original reporting</w:t>
            </w:r>
          </w:p>
        </w:tc>
      </w:tr>
      <w:tr w:rsidR="001110DB" w:rsidRPr="00631AB3" w14:paraId="09F9A8B0" w14:textId="77777777" w:rsidTr="00B0776C">
        <w:trPr>
          <w:trHeight w:val="227"/>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EAFC17" w14:textId="77777777" w:rsidR="001110DB" w:rsidRPr="00631AB3" w:rsidRDefault="000F2842" w:rsidP="00B0776C">
            <w:pPr>
              <w:spacing w:line="0" w:lineRule="atLeast"/>
              <w:rPr>
                <w:rFonts w:ascii="Calibri" w:hAnsi="Calibri" w:cs="Calibri"/>
                <w:sz w:val="20"/>
                <w:szCs w:val="20"/>
              </w:rPr>
            </w:pPr>
            <w:hyperlink r:id="rId15" w:history="1">
              <w:r w:rsidR="001110DB" w:rsidRPr="00631AB3">
                <w:rPr>
                  <w:rFonts w:ascii="Calibri" w:hAnsi="Calibri" w:cs="Calibri"/>
                  <w:color w:val="4A86E8"/>
                  <w:sz w:val="20"/>
                  <w:szCs w:val="20"/>
                  <w:u w:val="single"/>
                </w:rPr>
                <w:t>Travel and Leisure</w:t>
              </w:r>
            </w:hyperlink>
          </w:p>
        </w:tc>
        <w:tc>
          <w:tcPr>
            <w:tcW w:w="7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D5C52A"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shd w:val="clear" w:color="auto" w:fill="FFFFFF"/>
              </w:rPr>
              <w:t>Travel and lifestyle</w:t>
            </w:r>
          </w:p>
        </w:tc>
      </w:tr>
      <w:tr w:rsidR="001110DB" w:rsidRPr="00631AB3" w14:paraId="12903DCC" w14:textId="77777777" w:rsidTr="00B0776C">
        <w:trPr>
          <w:trHeight w:val="227"/>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C925E7" w14:textId="77777777" w:rsidR="001110DB" w:rsidRPr="00631AB3" w:rsidRDefault="000F2842" w:rsidP="00B0776C">
            <w:pPr>
              <w:spacing w:line="0" w:lineRule="atLeast"/>
              <w:rPr>
                <w:rFonts w:ascii="Calibri" w:hAnsi="Calibri" w:cs="Calibri"/>
                <w:sz w:val="20"/>
                <w:szCs w:val="20"/>
              </w:rPr>
            </w:pPr>
            <w:hyperlink r:id="rId16" w:history="1">
              <w:r w:rsidR="001110DB" w:rsidRPr="00631AB3">
                <w:rPr>
                  <w:rFonts w:ascii="Calibri" w:hAnsi="Calibri" w:cs="Calibri"/>
                  <w:color w:val="4A86E8"/>
                  <w:sz w:val="20"/>
                  <w:szCs w:val="20"/>
                  <w:u w:val="single"/>
                </w:rPr>
                <w:t>Rolling Stone</w:t>
              </w:r>
            </w:hyperlink>
          </w:p>
        </w:tc>
        <w:tc>
          <w:tcPr>
            <w:tcW w:w="7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BFF113"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shd w:val="clear" w:color="auto" w:fill="FFFFFF"/>
              </w:rPr>
              <w:t>Music magazine</w:t>
            </w:r>
          </w:p>
        </w:tc>
      </w:tr>
      <w:tr w:rsidR="001110DB" w:rsidRPr="00631AB3" w14:paraId="00A4C50B" w14:textId="77777777" w:rsidTr="00B0776C">
        <w:trPr>
          <w:trHeight w:val="227"/>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F710F" w14:textId="77777777" w:rsidR="001110DB" w:rsidRPr="00631AB3" w:rsidRDefault="000F2842" w:rsidP="00B0776C">
            <w:pPr>
              <w:spacing w:line="0" w:lineRule="atLeast"/>
              <w:rPr>
                <w:rFonts w:ascii="Calibri" w:hAnsi="Calibri" w:cs="Calibri"/>
                <w:sz w:val="20"/>
                <w:szCs w:val="20"/>
              </w:rPr>
            </w:pPr>
            <w:hyperlink r:id="rId17" w:history="1">
              <w:r w:rsidR="001110DB" w:rsidRPr="00631AB3">
                <w:rPr>
                  <w:rFonts w:ascii="Calibri" w:hAnsi="Calibri" w:cs="Calibri"/>
                  <w:color w:val="4A86E8"/>
                  <w:sz w:val="20"/>
                  <w:szCs w:val="20"/>
                  <w:u w:val="single"/>
                </w:rPr>
                <w:t xml:space="preserve">Out </w:t>
              </w:r>
            </w:hyperlink>
          </w:p>
        </w:tc>
        <w:tc>
          <w:tcPr>
            <w:tcW w:w="7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C11DE5"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shd w:val="clear" w:color="auto" w:fill="FFFFFF"/>
              </w:rPr>
              <w:t>LGBTQ perspectives on entertainment, travel, fashions, politics, culture</w:t>
            </w:r>
          </w:p>
        </w:tc>
      </w:tr>
    </w:tbl>
    <w:p w14:paraId="4C27EB5F" w14:textId="77777777" w:rsidR="001110DB" w:rsidRDefault="001110DB" w:rsidP="001110DB">
      <w:pPr>
        <w:spacing w:after="240"/>
        <w:rPr>
          <w:rFonts w:ascii="Calibri" w:eastAsia="Times New Roman" w:hAnsi="Calibri" w:cs="Calibri"/>
          <w:sz w:val="20"/>
          <w:szCs w:val="20"/>
        </w:rPr>
      </w:pPr>
    </w:p>
    <w:p w14:paraId="0A80EE8E" w14:textId="77777777" w:rsidR="009E2BCC" w:rsidRPr="00631AB3" w:rsidRDefault="009E2BCC" w:rsidP="001110DB">
      <w:pPr>
        <w:spacing w:after="240"/>
        <w:rPr>
          <w:rFonts w:ascii="Calibri" w:eastAsia="Times New Roman" w:hAnsi="Calibri" w:cs="Calibri"/>
          <w:sz w:val="20"/>
          <w:szCs w:val="20"/>
        </w:rPr>
      </w:pPr>
    </w:p>
    <w:p w14:paraId="327D7414" w14:textId="77777777" w:rsidR="001110DB" w:rsidRDefault="001110DB" w:rsidP="001110DB">
      <w:pPr>
        <w:rPr>
          <w:rFonts w:ascii="Calibri" w:hAnsi="Calibri" w:cs="Calibri"/>
          <w:b/>
          <w:bCs/>
          <w:color w:val="000000"/>
          <w:sz w:val="22"/>
          <w:szCs w:val="22"/>
        </w:rPr>
      </w:pPr>
      <w:r w:rsidRPr="00631AB3">
        <w:rPr>
          <w:rFonts w:ascii="Calibri" w:hAnsi="Calibri" w:cs="Calibri"/>
          <w:b/>
          <w:bCs/>
          <w:color w:val="000000"/>
          <w:sz w:val="22"/>
          <w:szCs w:val="22"/>
        </w:rPr>
        <w:t xml:space="preserve">Suggested Reading </w:t>
      </w:r>
    </w:p>
    <w:p w14:paraId="4F98FA2E" w14:textId="45256EAF" w:rsidR="009E2BCC" w:rsidRDefault="009E2BCC" w:rsidP="001110DB">
      <w:pPr>
        <w:rPr>
          <w:rFonts w:ascii="Calibri" w:hAnsi="Calibri" w:cs="Calibri"/>
          <w:bCs/>
          <w:color w:val="000000"/>
          <w:sz w:val="22"/>
          <w:szCs w:val="22"/>
        </w:rPr>
      </w:pPr>
      <w:r w:rsidRPr="009E2BCC">
        <w:rPr>
          <w:rFonts w:ascii="Calibri" w:hAnsi="Calibri" w:cs="Calibri"/>
          <w:bCs/>
          <w:color w:val="000000"/>
          <w:sz w:val="22"/>
          <w:szCs w:val="22"/>
        </w:rPr>
        <w:t xml:space="preserve">Choosing to take IB English Language and Literature </w:t>
      </w:r>
      <w:r>
        <w:rPr>
          <w:rFonts w:ascii="Calibri" w:hAnsi="Calibri" w:cs="Calibri"/>
          <w:bCs/>
          <w:color w:val="000000"/>
          <w:sz w:val="22"/>
          <w:szCs w:val="22"/>
        </w:rPr>
        <w:t>presupposes</w:t>
      </w:r>
      <w:r w:rsidRPr="009E2BCC">
        <w:rPr>
          <w:rFonts w:ascii="Calibri" w:hAnsi="Calibri" w:cs="Calibri"/>
          <w:bCs/>
          <w:color w:val="000000"/>
          <w:sz w:val="22"/>
          <w:szCs w:val="22"/>
        </w:rPr>
        <w:t xml:space="preserve"> that you enjoy reading and read frequently outside of school. </w:t>
      </w:r>
      <w:r w:rsidR="001110DB" w:rsidRPr="00631AB3">
        <w:rPr>
          <w:rFonts w:ascii="Calibri" w:hAnsi="Calibri" w:cs="Calibri"/>
          <w:color w:val="000000"/>
          <w:sz w:val="22"/>
          <w:szCs w:val="22"/>
        </w:rPr>
        <w:t>You should read at least one novel over the summer, but ideally more. Any reading you do will be a head start on the skills we will be practicing in the course. Here are some suggested texts (not ones we will study) for your summer reading.</w:t>
      </w:r>
      <w:r w:rsidR="00B7011E" w:rsidRPr="00631AB3">
        <w:rPr>
          <w:rFonts w:ascii="Calibri" w:hAnsi="Calibri" w:cs="Calibri"/>
          <w:color w:val="000000"/>
          <w:sz w:val="22"/>
          <w:szCs w:val="22"/>
        </w:rPr>
        <w:t xml:space="preserve">  If none of these appeal to you, look for authors/works that have received one of the following awards: Pulitzer Prize, Nobel Prize for Literature, or the Man Booker Prize.</w:t>
      </w:r>
    </w:p>
    <w:p w14:paraId="1929E69D" w14:textId="77777777" w:rsidR="001110DB" w:rsidRPr="00631AB3" w:rsidRDefault="001110DB" w:rsidP="001110DB">
      <w:pPr>
        <w:rPr>
          <w:rFonts w:ascii="Calibri" w:eastAsia="Times New Roman" w:hAnsi="Calibri" w:cs="Calibri"/>
          <w:sz w:val="20"/>
          <w:szCs w:val="20"/>
        </w:rPr>
      </w:pPr>
    </w:p>
    <w:tbl>
      <w:tblPr>
        <w:tblW w:w="9585" w:type="dxa"/>
        <w:tblInd w:w="-523" w:type="dxa"/>
        <w:tblCellMar>
          <w:top w:w="15" w:type="dxa"/>
          <w:left w:w="15" w:type="dxa"/>
          <w:bottom w:w="15" w:type="dxa"/>
          <w:right w:w="15" w:type="dxa"/>
        </w:tblCellMar>
        <w:tblLook w:val="04A0" w:firstRow="1" w:lastRow="0" w:firstColumn="1" w:lastColumn="0" w:noHBand="0" w:noVBand="1"/>
      </w:tblPr>
      <w:tblGrid>
        <w:gridCol w:w="3649"/>
        <w:gridCol w:w="2650"/>
        <w:gridCol w:w="3286"/>
      </w:tblGrid>
      <w:tr w:rsidR="001110DB" w:rsidRPr="00631AB3" w14:paraId="51EEB7F7" w14:textId="77777777" w:rsidTr="009E2BCC">
        <w:trPr>
          <w:trHeight w:val="284"/>
        </w:trPr>
        <w:tc>
          <w:tcPr>
            <w:tcW w:w="0" w:type="auto"/>
            <w:tcBorders>
              <w:top w:val="single" w:sz="8" w:space="0" w:color="000000"/>
              <w:left w:val="single" w:sz="8" w:space="0" w:color="000000"/>
              <w:bottom w:val="single" w:sz="8" w:space="0" w:color="BDBBB3"/>
              <w:right w:val="single" w:sz="8" w:space="0" w:color="BDBBB3"/>
            </w:tcBorders>
            <w:shd w:val="clear" w:color="auto" w:fill="E6E3DA"/>
            <w:tcMar>
              <w:top w:w="80" w:type="dxa"/>
              <w:left w:w="80" w:type="dxa"/>
              <w:bottom w:w="80" w:type="dxa"/>
              <w:right w:w="80" w:type="dxa"/>
            </w:tcMar>
            <w:vAlign w:val="center"/>
            <w:hideMark/>
          </w:tcPr>
          <w:p w14:paraId="7780CC2E" w14:textId="77777777" w:rsidR="001110DB" w:rsidRPr="00631AB3" w:rsidRDefault="001110DB" w:rsidP="009E2BCC">
            <w:pPr>
              <w:jc w:val="center"/>
              <w:rPr>
                <w:rFonts w:ascii="Calibri" w:hAnsi="Calibri" w:cs="Calibri"/>
                <w:sz w:val="20"/>
                <w:szCs w:val="20"/>
              </w:rPr>
            </w:pPr>
            <w:r w:rsidRPr="00631AB3">
              <w:rPr>
                <w:rFonts w:ascii="Calibri" w:hAnsi="Calibri" w:cs="Calibri"/>
                <w:b/>
                <w:bCs/>
                <w:color w:val="000000"/>
                <w:sz w:val="20"/>
                <w:szCs w:val="20"/>
                <w:u w:val="single"/>
              </w:rPr>
              <w:lastRenderedPageBreak/>
              <w:t>Title</w:t>
            </w:r>
          </w:p>
        </w:tc>
        <w:tc>
          <w:tcPr>
            <w:tcW w:w="0" w:type="auto"/>
            <w:tcBorders>
              <w:top w:val="single" w:sz="8" w:space="0" w:color="000000"/>
              <w:left w:val="single" w:sz="8" w:space="0" w:color="BDBBB3"/>
              <w:bottom w:val="single" w:sz="8" w:space="0" w:color="BDBBB3"/>
              <w:right w:val="single" w:sz="8" w:space="0" w:color="BDBBB3"/>
            </w:tcBorders>
            <w:shd w:val="clear" w:color="auto" w:fill="E6E3DA"/>
            <w:tcMar>
              <w:top w:w="80" w:type="dxa"/>
              <w:left w:w="80" w:type="dxa"/>
              <w:bottom w:w="80" w:type="dxa"/>
              <w:right w:w="80" w:type="dxa"/>
            </w:tcMar>
            <w:vAlign w:val="center"/>
            <w:hideMark/>
          </w:tcPr>
          <w:p w14:paraId="2325F4ED" w14:textId="77777777" w:rsidR="001110DB" w:rsidRPr="00631AB3" w:rsidRDefault="001110DB" w:rsidP="00B0776C">
            <w:pPr>
              <w:rPr>
                <w:rFonts w:ascii="Calibri" w:hAnsi="Calibri" w:cs="Calibri"/>
                <w:sz w:val="20"/>
                <w:szCs w:val="20"/>
              </w:rPr>
            </w:pPr>
            <w:r w:rsidRPr="00631AB3">
              <w:rPr>
                <w:rFonts w:ascii="Calibri" w:hAnsi="Calibri" w:cs="Calibri"/>
                <w:b/>
                <w:bCs/>
                <w:color w:val="000000"/>
                <w:sz w:val="20"/>
                <w:szCs w:val="20"/>
              </w:rPr>
              <w:t xml:space="preserve">        </w:t>
            </w:r>
            <w:r w:rsidRPr="00631AB3">
              <w:rPr>
                <w:rFonts w:ascii="Calibri" w:hAnsi="Calibri" w:cs="Calibri"/>
                <w:b/>
                <w:bCs/>
                <w:color w:val="000000"/>
                <w:sz w:val="20"/>
                <w:szCs w:val="20"/>
                <w:u w:val="single"/>
              </w:rPr>
              <w:t>Author</w:t>
            </w:r>
          </w:p>
        </w:tc>
        <w:tc>
          <w:tcPr>
            <w:tcW w:w="3286" w:type="dxa"/>
            <w:tcBorders>
              <w:top w:val="single" w:sz="8" w:space="0" w:color="000000"/>
              <w:left w:val="single" w:sz="8" w:space="0" w:color="BDBBB3"/>
              <w:bottom w:val="single" w:sz="8" w:space="0" w:color="BDBBB3"/>
              <w:right w:val="single" w:sz="8" w:space="0" w:color="000000"/>
            </w:tcBorders>
            <w:shd w:val="clear" w:color="auto" w:fill="E6E3DA"/>
            <w:tcMar>
              <w:top w:w="80" w:type="dxa"/>
              <w:left w:w="80" w:type="dxa"/>
              <w:bottom w:w="80" w:type="dxa"/>
              <w:right w:w="80" w:type="dxa"/>
            </w:tcMar>
            <w:vAlign w:val="center"/>
            <w:hideMark/>
          </w:tcPr>
          <w:p w14:paraId="0231F773" w14:textId="77777777" w:rsidR="001110DB" w:rsidRPr="00631AB3" w:rsidRDefault="001110DB" w:rsidP="00B0776C">
            <w:pPr>
              <w:rPr>
                <w:rFonts w:ascii="Calibri" w:hAnsi="Calibri" w:cs="Calibri"/>
                <w:sz w:val="20"/>
                <w:szCs w:val="20"/>
              </w:rPr>
            </w:pPr>
            <w:r w:rsidRPr="00631AB3">
              <w:rPr>
                <w:rFonts w:ascii="Calibri" w:hAnsi="Calibri" w:cs="Calibri"/>
                <w:b/>
                <w:bCs/>
                <w:color w:val="000000"/>
                <w:sz w:val="20"/>
                <w:szCs w:val="20"/>
                <w:u w:val="single"/>
              </w:rPr>
              <w:t>Genre</w:t>
            </w:r>
          </w:p>
        </w:tc>
      </w:tr>
      <w:tr w:rsidR="001110DB" w:rsidRPr="00631AB3" w14:paraId="06B865E1"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4E14599F"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The Kite Runner</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7DBEFFE6"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 xml:space="preserve">Khaled Hosseini </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236C2446"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Historical Fiction- Afghanistan</w:t>
            </w:r>
          </w:p>
        </w:tc>
      </w:tr>
      <w:tr w:rsidR="001110DB" w:rsidRPr="00631AB3" w14:paraId="75F2F254"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6B29110C"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Oryx and Crake</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217FEEED"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Margaret Atwood</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43FDAD6C"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Fiction</w:t>
            </w:r>
          </w:p>
        </w:tc>
      </w:tr>
      <w:tr w:rsidR="001110DB" w:rsidRPr="00631AB3" w14:paraId="45117E2C"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04478884"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Atonement</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474CD724"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Ian McEwan</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69E659D7"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Fiction</w:t>
            </w:r>
          </w:p>
        </w:tc>
      </w:tr>
      <w:tr w:rsidR="001110DB" w:rsidRPr="00631AB3" w14:paraId="11F984CF"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4B223B7F"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Half a Yellow Sun</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7B5144FC"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Chimamanda Adichie</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77D06D2E"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Historical Fiction- Nigeria</w:t>
            </w:r>
          </w:p>
        </w:tc>
      </w:tr>
      <w:tr w:rsidR="001110DB" w:rsidRPr="00631AB3" w14:paraId="3606F6E3"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2C68BFDC"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Beloved</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49951969"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Toni Morrison</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77FCBDB6"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Fiction</w:t>
            </w:r>
          </w:p>
        </w:tc>
      </w:tr>
      <w:tr w:rsidR="001110DB" w:rsidRPr="00631AB3" w14:paraId="66FCA6E9"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443A4166"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The Immortal Life of Henrietta Lacks</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09EBC538"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Rebecca Skloot</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34F99CAF"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Nonfiction</w:t>
            </w:r>
          </w:p>
        </w:tc>
      </w:tr>
      <w:tr w:rsidR="001110DB" w:rsidRPr="00631AB3" w14:paraId="007D2094"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059C2179" w14:textId="0F4C8033" w:rsidR="001110DB" w:rsidRPr="009E2BCC" w:rsidRDefault="009E2BCC" w:rsidP="00B0776C">
            <w:pPr>
              <w:rPr>
                <w:rFonts w:ascii="Calibri" w:hAnsi="Calibri" w:cs="Calibri"/>
                <w:i/>
                <w:sz w:val="20"/>
                <w:szCs w:val="20"/>
              </w:rPr>
            </w:pPr>
            <w:r>
              <w:rPr>
                <w:rFonts w:ascii="Calibri" w:hAnsi="Calibri" w:cs="Calibri"/>
                <w:i/>
                <w:color w:val="000000"/>
                <w:sz w:val="20"/>
                <w:szCs w:val="20"/>
              </w:rPr>
              <w:t xml:space="preserve">The </w:t>
            </w:r>
            <w:r w:rsidR="001110DB" w:rsidRPr="009E2BCC">
              <w:rPr>
                <w:rFonts w:ascii="Calibri" w:hAnsi="Calibri" w:cs="Calibri"/>
                <w:i/>
                <w:color w:val="000000"/>
                <w:sz w:val="20"/>
                <w:szCs w:val="20"/>
              </w:rPr>
              <w:t xml:space="preserve">Brief and Wondrous Life of Oscar </w:t>
            </w:r>
            <w:proofErr w:type="spellStart"/>
            <w:r w:rsidR="001110DB" w:rsidRPr="009E2BCC">
              <w:rPr>
                <w:rFonts w:ascii="Calibri" w:hAnsi="Calibri" w:cs="Calibri"/>
                <w:i/>
                <w:color w:val="000000"/>
                <w:sz w:val="20"/>
                <w:szCs w:val="20"/>
              </w:rPr>
              <w:t>Wao</w:t>
            </w:r>
            <w:proofErr w:type="spellEnd"/>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51BCD6DA"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Junot Diaz</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548B565D"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Historical Fiction- Dominican Republic</w:t>
            </w:r>
          </w:p>
        </w:tc>
      </w:tr>
      <w:tr w:rsidR="001110DB" w:rsidRPr="00631AB3" w14:paraId="3968DA6A"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5B578BBB"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The Circle</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48986717"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Dave Eggers</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19B7C0B7"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Fiction</w:t>
            </w:r>
          </w:p>
        </w:tc>
      </w:tr>
      <w:tr w:rsidR="001110DB" w:rsidRPr="00631AB3" w14:paraId="37B0776A"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068FD540"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Never Let Me Go</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56F4A954"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 xml:space="preserve">Kazuo </w:t>
            </w:r>
            <w:proofErr w:type="spellStart"/>
            <w:r w:rsidRPr="00631AB3">
              <w:rPr>
                <w:rFonts w:ascii="Calibri" w:hAnsi="Calibri" w:cs="Calibri"/>
                <w:color w:val="000000"/>
                <w:sz w:val="20"/>
                <w:szCs w:val="20"/>
              </w:rPr>
              <w:t>Shiguro</w:t>
            </w:r>
            <w:proofErr w:type="spellEnd"/>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0310D462"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Fiction</w:t>
            </w:r>
          </w:p>
        </w:tc>
      </w:tr>
      <w:tr w:rsidR="001110DB" w:rsidRPr="00631AB3" w14:paraId="40B9E4FA"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07E1DFC0" w14:textId="475ADA7E" w:rsidR="001110DB" w:rsidRPr="009E2BCC" w:rsidRDefault="00B0776C" w:rsidP="00B0776C">
            <w:pPr>
              <w:rPr>
                <w:rFonts w:ascii="Calibri" w:hAnsi="Calibri" w:cs="Calibri"/>
                <w:i/>
                <w:sz w:val="20"/>
                <w:szCs w:val="20"/>
              </w:rPr>
            </w:pPr>
            <w:r w:rsidRPr="009E2BCC">
              <w:rPr>
                <w:rFonts w:ascii="Calibri" w:hAnsi="Calibri" w:cs="Calibri"/>
                <w:i/>
                <w:color w:val="000000"/>
                <w:sz w:val="20"/>
                <w:szCs w:val="20"/>
              </w:rPr>
              <w:t xml:space="preserve">The </w:t>
            </w:r>
            <w:r w:rsidR="001110DB" w:rsidRPr="009E2BCC">
              <w:rPr>
                <w:rFonts w:ascii="Calibri" w:hAnsi="Calibri" w:cs="Calibri"/>
                <w:i/>
                <w:color w:val="000000"/>
                <w:sz w:val="20"/>
                <w:szCs w:val="20"/>
              </w:rPr>
              <w:t>Interpreter of Maladies</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7F5182BE"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 xml:space="preserve">Jhumpa </w:t>
            </w:r>
            <w:proofErr w:type="spellStart"/>
            <w:r w:rsidRPr="00631AB3">
              <w:rPr>
                <w:rFonts w:ascii="Calibri" w:hAnsi="Calibri" w:cs="Calibri"/>
                <w:color w:val="000000"/>
                <w:sz w:val="20"/>
                <w:szCs w:val="20"/>
              </w:rPr>
              <w:t>Lahiri</w:t>
            </w:r>
            <w:proofErr w:type="spellEnd"/>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7511A37D"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Fiction</w:t>
            </w:r>
          </w:p>
        </w:tc>
      </w:tr>
      <w:tr w:rsidR="001110DB" w:rsidRPr="00631AB3" w14:paraId="6FD3BEEB"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36921A52"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The Invisible Man</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1E088AEA"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Ralph Ellison</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48C605A7"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Fiction</w:t>
            </w:r>
          </w:p>
        </w:tc>
      </w:tr>
      <w:tr w:rsidR="001110DB" w:rsidRPr="00631AB3" w14:paraId="4A9088C6"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295022C0"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Unbroken</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0251F074"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Laura Hillenbrand</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1C82374F"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Nonfiction</w:t>
            </w:r>
          </w:p>
        </w:tc>
      </w:tr>
      <w:tr w:rsidR="001110DB" w:rsidRPr="00631AB3" w14:paraId="4CB2B366"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25DBF1D1"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Watchmen</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01D8A942"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Alan Moore</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6FE203A5"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Graphic Novel</w:t>
            </w:r>
          </w:p>
        </w:tc>
      </w:tr>
      <w:tr w:rsidR="001110DB" w:rsidRPr="00631AB3" w14:paraId="0FF971DE"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7E993488"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1984</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5681357F"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George Orwell</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35EE3F26"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Fiction</w:t>
            </w:r>
          </w:p>
        </w:tc>
      </w:tr>
      <w:tr w:rsidR="001110DB" w:rsidRPr="00631AB3" w14:paraId="42A03346"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6F921C0D"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The Wind-Up Bird Chronicle</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534B06B9"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 xml:space="preserve">Haruki </w:t>
            </w:r>
            <w:proofErr w:type="spellStart"/>
            <w:r w:rsidRPr="00631AB3">
              <w:rPr>
                <w:rFonts w:ascii="Calibri" w:hAnsi="Calibri" w:cs="Calibri"/>
                <w:color w:val="000000"/>
                <w:sz w:val="20"/>
                <w:szCs w:val="20"/>
              </w:rPr>
              <w:t>Marukami</w:t>
            </w:r>
            <w:proofErr w:type="spellEnd"/>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004DC58C"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Fiction</w:t>
            </w:r>
          </w:p>
        </w:tc>
      </w:tr>
      <w:tr w:rsidR="001110DB" w:rsidRPr="00631AB3" w14:paraId="2E0B9682"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16DBCCBD"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Between the World and Me</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094A3B64"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Ta-Nehisi Coates</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7FD51ECD"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Autobiography</w:t>
            </w:r>
          </w:p>
        </w:tc>
      </w:tr>
      <w:tr w:rsidR="001110DB" w:rsidRPr="00631AB3" w14:paraId="7CE5621E"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0D99D2C5"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Confessions of an Economic Hitman</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6137855D"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John Perkins</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2A042AA9"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Autobiography</w:t>
            </w:r>
          </w:p>
        </w:tc>
      </w:tr>
      <w:tr w:rsidR="001110DB" w:rsidRPr="00631AB3" w14:paraId="733872FF"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06F2191B"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Manufacturing Consent</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10B9CC32"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Noam Chomsky &amp; Edward S. Herman</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42DB5429"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Nonfiction</w:t>
            </w:r>
          </w:p>
        </w:tc>
      </w:tr>
      <w:tr w:rsidR="001110DB" w:rsidRPr="00631AB3" w14:paraId="53A002B1"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57A09320"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Convergence Culture</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46392172"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Henry Jenkins</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18C4DEB2"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Nonfiction</w:t>
            </w:r>
          </w:p>
        </w:tc>
      </w:tr>
      <w:tr w:rsidR="001110DB" w:rsidRPr="00631AB3" w14:paraId="4E0B1B1D"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3C942AB3"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Blur</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1B36EC2C"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 xml:space="preserve">Bill Kovach &amp; Tom </w:t>
            </w:r>
            <w:proofErr w:type="spellStart"/>
            <w:r w:rsidRPr="00631AB3">
              <w:rPr>
                <w:rFonts w:ascii="Calibri" w:hAnsi="Calibri" w:cs="Calibri"/>
                <w:color w:val="000000"/>
                <w:sz w:val="20"/>
                <w:szCs w:val="20"/>
              </w:rPr>
              <w:t>Rosenthiel</w:t>
            </w:r>
            <w:proofErr w:type="spellEnd"/>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250F10FA"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Nonfiction</w:t>
            </w:r>
          </w:p>
        </w:tc>
      </w:tr>
      <w:tr w:rsidR="001110DB" w:rsidRPr="00631AB3" w14:paraId="28AFB65E"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1B1C0EA4"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The Fox Effect</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1E6A5AA9"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 xml:space="preserve">David Brock &amp; Ari Rabin </w:t>
            </w:r>
            <w:proofErr w:type="spellStart"/>
            <w:r w:rsidRPr="00631AB3">
              <w:rPr>
                <w:rFonts w:ascii="Calibri" w:hAnsi="Calibri" w:cs="Calibri"/>
                <w:color w:val="000000"/>
                <w:sz w:val="20"/>
                <w:szCs w:val="20"/>
              </w:rPr>
              <w:t>Havt</w:t>
            </w:r>
            <w:proofErr w:type="spellEnd"/>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7124B7E5"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Nonfiction</w:t>
            </w:r>
          </w:p>
        </w:tc>
      </w:tr>
      <w:tr w:rsidR="001110DB" w:rsidRPr="00631AB3" w14:paraId="30CBC9E0"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77F3F675"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Power Without Responsibility</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6542DD30"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James Curran &amp; Jean Seaton</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512C6FD9"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Nonfiction</w:t>
            </w:r>
          </w:p>
        </w:tc>
      </w:tr>
      <w:tr w:rsidR="001110DB" w:rsidRPr="00631AB3" w14:paraId="738C4C4D"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150C5B63"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Notes from a Small Island</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161AA39C"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Bill Bryson</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17034575"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Travel</w:t>
            </w:r>
          </w:p>
        </w:tc>
      </w:tr>
      <w:tr w:rsidR="001110DB" w:rsidRPr="00631AB3" w14:paraId="4056FC30" w14:textId="77777777" w:rsidTr="009E2BCC">
        <w:trPr>
          <w:trHeight w:val="284"/>
        </w:trPr>
        <w:tc>
          <w:tcPr>
            <w:tcW w:w="0" w:type="auto"/>
            <w:tcBorders>
              <w:top w:val="single" w:sz="8" w:space="0" w:color="BDBBB3"/>
              <w:left w:val="single" w:sz="8" w:space="0" w:color="000000"/>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68582C04" w14:textId="77777777" w:rsidR="001110DB" w:rsidRPr="009E2BCC" w:rsidRDefault="001110DB" w:rsidP="00B0776C">
            <w:pPr>
              <w:rPr>
                <w:rFonts w:ascii="Calibri" w:hAnsi="Calibri" w:cs="Calibri"/>
                <w:i/>
                <w:sz w:val="20"/>
                <w:szCs w:val="20"/>
              </w:rPr>
            </w:pPr>
            <w:r w:rsidRPr="009E2BCC">
              <w:rPr>
                <w:rFonts w:ascii="Calibri" w:hAnsi="Calibri" w:cs="Calibri"/>
                <w:i/>
                <w:color w:val="000000"/>
                <w:sz w:val="20"/>
                <w:szCs w:val="20"/>
              </w:rPr>
              <w:t>The Mother Tongue - English and how it got that way</w:t>
            </w:r>
          </w:p>
        </w:tc>
        <w:tc>
          <w:tcPr>
            <w:tcW w:w="0" w:type="auto"/>
            <w:tcBorders>
              <w:top w:val="single" w:sz="8" w:space="0" w:color="BDBBB3"/>
              <w:left w:val="single" w:sz="8" w:space="0" w:color="BDBBB3"/>
              <w:bottom w:val="single" w:sz="8" w:space="0" w:color="BDBBB3"/>
              <w:right w:val="single" w:sz="8" w:space="0" w:color="BDBBB3"/>
            </w:tcBorders>
            <w:shd w:val="clear" w:color="auto" w:fill="auto"/>
            <w:tcMar>
              <w:top w:w="80" w:type="dxa"/>
              <w:left w:w="80" w:type="dxa"/>
              <w:bottom w:w="80" w:type="dxa"/>
              <w:right w:w="80" w:type="dxa"/>
            </w:tcMar>
            <w:vAlign w:val="center"/>
            <w:hideMark/>
          </w:tcPr>
          <w:p w14:paraId="199D9402"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Bill Bryson</w:t>
            </w:r>
          </w:p>
        </w:tc>
        <w:tc>
          <w:tcPr>
            <w:tcW w:w="3286" w:type="dxa"/>
            <w:tcBorders>
              <w:top w:val="single" w:sz="8" w:space="0" w:color="BDBBB3"/>
              <w:left w:val="single" w:sz="8" w:space="0" w:color="BDBBB3"/>
              <w:bottom w:val="single" w:sz="8" w:space="0" w:color="BDBBB3"/>
              <w:right w:val="single" w:sz="8" w:space="0" w:color="000000"/>
            </w:tcBorders>
            <w:shd w:val="clear" w:color="auto" w:fill="auto"/>
            <w:tcMar>
              <w:top w:w="80" w:type="dxa"/>
              <w:left w:w="80" w:type="dxa"/>
              <w:bottom w:w="80" w:type="dxa"/>
              <w:right w:w="80" w:type="dxa"/>
            </w:tcMar>
            <w:vAlign w:val="center"/>
            <w:hideMark/>
          </w:tcPr>
          <w:p w14:paraId="4D43E28C" w14:textId="77777777" w:rsidR="001110DB" w:rsidRPr="00631AB3" w:rsidRDefault="001110DB" w:rsidP="00B0776C">
            <w:pPr>
              <w:rPr>
                <w:rFonts w:ascii="Calibri" w:hAnsi="Calibri" w:cs="Calibri"/>
                <w:sz w:val="20"/>
                <w:szCs w:val="20"/>
              </w:rPr>
            </w:pPr>
            <w:r w:rsidRPr="00631AB3">
              <w:rPr>
                <w:rFonts w:ascii="Calibri" w:hAnsi="Calibri" w:cs="Calibri"/>
                <w:color w:val="000000"/>
                <w:sz w:val="20"/>
                <w:szCs w:val="20"/>
              </w:rPr>
              <w:t>Humorous exploration of language</w:t>
            </w:r>
          </w:p>
        </w:tc>
      </w:tr>
    </w:tbl>
    <w:p w14:paraId="47DAC366" w14:textId="77777777" w:rsidR="00DE1965" w:rsidRPr="00631AB3" w:rsidRDefault="00DE1965">
      <w:pPr>
        <w:rPr>
          <w:rFonts w:ascii="Calibri" w:hAnsi="Calibri" w:cs="Calibri"/>
        </w:rPr>
      </w:pPr>
      <w:bookmarkStart w:id="0" w:name="_GoBack"/>
      <w:bookmarkEnd w:id="0"/>
    </w:p>
    <w:sectPr w:rsidR="00DE1965" w:rsidRPr="00631AB3" w:rsidSect="00631AB3">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79B2A" w14:textId="77777777" w:rsidR="000F2842" w:rsidRDefault="000F2842" w:rsidP="002563B8">
      <w:r>
        <w:separator/>
      </w:r>
    </w:p>
  </w:endnote>
  <w:endnote w:type="continuationSeparator" w:id="0">
    <w:p w14:paraId="17434E4B" w14:textId="77777777" w:rsidR="000F2842" w:rsidRDefault="000F2842" w:rsidP="0025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5075024"/>
      <w:docPartObj>
        <w:docPartGallery w:val="Page Numbers (Bottom of Page)"/>
        <w:docPartUnique/>
      </w:docPartObj>
    </w:sdtPr>
    <w:sdtEndPr>
      <w:rPr>
        <w:rStyle w:val="PageNumber"/>
      </w:rPr>
    </w:sdtEndPr>
    <w:sdtContent>
      <w:p w14:paraId="5570B8B6" w14:textId="0235E980" w:rsidR="002563B8" w:rsidRDefault="002563B8" w:rsidP="00200E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760A2A" w14:textId="77777777" w:rsidR="002563B8" w:rsidRDefault="002563B8" w:rsidP="002563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2387356"/>
      <w:docPartObj>
        <w:docPartGallery w:val="Page Numbers (Bottom of Page)"/>
        <w:docPartUnique/>
      </w:docPartObj>
    </w:sdtPr>
    <w:sdtEndPr>
      <w:rPr>
        <w:rStyle w:val="PageNumber"/>
      </w:rPr>
    </w:sdtEndPr>
    <w:sdtContent>
      <w:p w14:paraId="2C873408" w14:textId="1E009DBB" w:rsidR="002563B8" w:rsidRDefault="002563B8" w:rsidP="00200E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C52773" w14:textId="77777777" w:rsidR="002563B8" w:rsidRDefault="002563B8" w:rsidP="002563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CEADF" w14:textId="77777777" w:rsidR="000F2842" w:rsidRDefault="000F2842" w:rsidP="002563B8">
      <w:r>
        <w:separator/>
      </w:r>
    </w:p>
  </w:footnote>
  <w:footnote w:type="continuationSeparator" w:id="0">
    <w:p w14:paraId="37FB4B33" w14:textId="77777777" w:rsidR="000F2842" w:rsidRDefault="000F2842" w:rsidP="00256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D16"/>
    <w:multiLevelType w:val="hybridMultilevel"/>
    <w:tmpl w:val="8AE4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255C"/>
    <w:multiLevelType w:val="hybridMultilevel"/>
    <w:tmpl w:val="F69414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615C"/>
    <w:multiLevelType w:val="hybridMultilevel"/>
    <w:tmpl w:val="9DFE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60B8A"/>
    <w:multiLevelType w:val="hybridMultilevel"/>
    <w:tmpl w:val="DF320C0A"/>
    <w:lvl w:ilvl="0" w:tplc="D8A831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52F9C"/>
    <w:multiLevelType w:val="multilevel"/>
    <w:tmpl w:val="54E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63520"/>
    <w:multiLevelType w:val="hybridMultilevel"/>
    <w:tmpl w:val="9372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DB"/>
    <w:rsid w:val="000D2121"/>
    <w:rsid w:val="000F2842"/>
    <w:rsid w:val="001110DB"/>
    <w:rsid w:val="001C1673"/>
    <w:rsid w:val="002563B8"/>
    <w:rsid w:val="002761B6"/>
    <w:rsid w:val="002B1AB2"/>
    <w:rsid w:val="00305CE6"/>
    <w:rsid w:val="00356775"/>
    <w:rsid w:val="00361BD7"/>
    <w:rsid w:val="004C2798"/>
    <w:rsid w:val="005944CC"/>
    <w:rsid w:val="005F7F36"/>
    <w:rsid w:val="00622E34"/>
    <w:rsid w:val="00631AB3"/>
    <w:rsid w:val="007C27D0"/>
    <w:rsid w:val="008E0C7C"/>
    <w:rsid w:val="00953693"/>
    <w:rsid w:val="00975F7B"/>
    <w:rsid w:val="009E2BCC"/>
    <w:rsid w:val="00A13203"/>
    <w:rsid w:val="00B0776C"/>
    <w:rsid w:val="00B7011E"/>
    <w:rsid w:val="00C55432"/>
    <w:rsid w:val="00DE1965"/>
    <w:rsid w:val="00E13E5E"/>
    <w:rsid w:val="00E3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6A78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0D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110DB"/>
    <w:rPr>
      <w:color w:val="0000FF"/>
      <w:u w:val="single"/>
    </w:rPr>
  </w:style>
  <w:style w:type="paragraph" w:styleId="ListParagraph">
    <w:name w:val="List Paragraph"/>
    <w:basedOn w:val="Normal"/>
    <w:uiPriority w:val="34"/>
    <w:qFormat/>
    <w:rsid w:val="00631AB3"/>
    <w:pPr>
      <w:ind w:left="720"/>
      <w:contextualSpacing/>
    </w:pPr>
  </w:style>
  <w:style w:type="paragraph" w:styleId="Footer">
    <w:name w:val="footer"/>
    <w:basedOn w:val="Normal"/>
    <w:link w:val="FooterChar"/>
    <w:uiPriority w:val="99"/>
    <w:unhideWhenUsed/>
    <w:rsid w:val="002563B8"/>
    <w:pPr>
      <w:tabs>
        <w:tab w:val="center" w:pos="4680"/>
        <w:tab w:val="right" w:pos="9360"/>
      </w:tabs>
    </w:pPr>
  </w:style>
  <w:style w:type="character" w:customStyle="1" w:styleId="FooterChar">
    <w:name w:val="Footer Char"/>
    <w:basedOn w:val="DefaultParagraphFont"/>
    <w:link w:val="Footer"/>
    <w:uiPriority w:val="99"/>
    <w:rsid w:val="002563B8"/>
  </w:style>
  <w:style w:type="character" w:styleId="PageNumber">
    <w:name w:val="page number"/>
    <w:basedOn w:val="DefaultParagraphFont"/>
    <w:uiPriority w:val="99"/>
    <w:semiHidden/>
    <w:unhideWhenUsed/>
    <w:rsid w:val="0025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326443">
      <w:bodyDiv w:val="1"/>
      <w:marLeft w:val="0"/>
      <w:marRight w:val="0"/>
      <w:marTop w:val="0"/>
      <w:marBottom w:val="0"/>
      <w:divBdr>
        <w:top w:val="none" w:sz="0" w:space="0" w:color="auto"/>
        <w:left w:val="none" w:sz="0" w:space="0" w:color="auto"/>
        <w:bottom w:val="none" w:sz="0" w:space="0" w:color="auto"/>
        <w:right w:val="none" w:sz="0" w:space="0" w:color="auto"/>
      </w:divBdr>
      <w:divsChild>
        <w:div w:id="87889060">
          <w:marLeft w:val="0"/>
          <w:marRight w:val="0"/>
          <w:marTop w:val="0"/>
          <w:marBottom w:val="0"/>
          <w:divBdr>
            <w:top w:val="none" w:sz="0" w:space="0" w:color="auto"/>
            <w:left w:val="none" w:sz="0" w:space="0" w:color="auto"/>
            <w:bottom w:val="none" w:sz="0" w:space="0" w:color="auto"/>
            <w:right w:val="none" w:sz="0" w:space="0" w:color="auto"/>
          </w:divBdr>
        </w:div>
        <w:div w:id="555512513">
          <w:marLeft w:val="-64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 TargetMode="External"/><Relationship Id="rId13" Type="http://schemas.openxmlformats.org/officeDocument/2006/relationships/hyperlink" Target="https://www.washingtonpost.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ytimes.com/" TargetMode="External"/><Relationship Id="rId12" Type="http://schemas.openxmlformats.org/officeDocument/2006/relationships/hyperlink" Target="https://www.newyorker.com/magazine" TargetMode="External"/><Relationship Id="rId17" Type="http://schemas.openxmlformats.org/officeDocument/2006/relationships/hyperlink" Target="https://www.out.com/" TargetMode="External"/><Relationship Id="rId2" Type="http://schemas.openxmlformats.org/officeDocument/2006/relationships/styles" Target="styles.xml"/><Relationship Id="rId16" Type="http://schemas.openxmlformats.org/officeDocument/2006/relationships/hyperlink" Target="https://www.rollingston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uk-news" TargetMode="External"/><Relationship Id="rId5" Type="http://schemas.openxmlformats.org/officeDocument/2006/relationships/footnotes" Target="footnotes.xml"/><Relationship Id="rId15" Type="http://schemas.openxmlformats.org/officeDocument/2006/relationships/hyperlink" Target="http://www.travelandleisure.com/" TargetMode="External"/><Relationship Id="rId10" Type="http://schemas.openxmlformats.org/officeDocument/2006/relationships/hyperlink" Target="https://www.newyorker.com/humor/borowitz-repor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agle.com/" TargetMode="External"/><Relationship Id="rId14" Type="http://schemas.openxmlformats.org/officeDocument/2006/relationships/hyperlink" Target="https://www.vice.com/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JDesegonzac</dc:creator>
  <cp:keywords/>
  <dc:description/>
  <cp:lastModifiedBy>Microsoft Office User</cp:lastModifiedBy>
  <cp:revision>14</cp:revision>
  <dcterms:created xsi:type="dcterms:W3CDTF">2018-06-03T08:38:00Z</dcterms:created>
  <dcterms:modified xsi:type="dcterms:W3CDTF">2018-06-03T12:37:00Z</dcterms:modified>
</cp:coreProperties>
</file>